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AF" w:rsidRPr="008B42AF" w:rsidRDefault="008B42AF" w:rsidP="008B42AF">
      <w:pPr>
        <w:pStyle w:val="Default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B42AF">
        <w:rPr>
          <w:rFonts w:asciiTheme="minorHAnsi" w:hAnsiTheme="minorHAnsi" w:cstheme="minorHAnsi"/>
          <w:b/>
        </w:rPr>
        <w:t>WNIOSEK</w:t>
      </w:r>
    </w:p>
    <w:p w:rsidR="008B42AF" w:rsidRPr="008B42AF" w:rsidRDefault="008B42AF" w:rsidP="008B42AF">
      <w:pPr>
        <w:pStyle w:val="Akapitzlist"/>
        <w:jc w:val="center"/>
        <w:rPr>
          <w:rFonts w:cstheme="minorHAnsi"/>
          <w:b/>
          <w:bCs/>
          <w:sz w:val="23"/>
          <w:szCs w:val="23"/>
        </w:rPr>
      </w:pPr>
      <w:r w:rsidRPr="008B42AF">
        <w:rPr>
          <w:rFonts w:cstheme="minorHAnsi"/>
          <w:b/>
          <w:bCs/>
          <w:sz w:val="23"/>
          <w:szCs w:val="23"/>
        </w:rPr>
        <w:t>na wsparcie projektów naukowych</w:t>
      </w:r>
      <w:r w:rsidR="00826CDE">
        <w:rPr>
          <w:rFonts w:cstheme="minorHAnsi"/>
          <w:b/>
          <w:bCs/>
          <w:sz w:val="23"/>
          <w:szCs w:val="23"/>
        </w:rPr>
        <w:t xml:space="preserve"> dla pracowników </w:t>
      </w:r>
      <w:r w:rsidRPr="008B42AF">
        <w:rPr>
          <w:rFonts w:cstheme="minorHAnsi"/>
          <w:b/>
          <w:bCs/>
          <w:sz w:val="23"/>
          <w:szCs w:val="23"/>
        </w:rPr>
        <w:t>spoza Uniwersyteckiego Centrum Doskonałości ,,W kierunku medycyny spersonalizowanej”</w:t>
      </w:r>
    </w:p>
    <w:p w:rsidR="008B42AF" w:rsidRPr="008B42AF" w:rsidRDefault="008B42AF" w:rsidP="008B42AF">
      <w:pPr>
        <w:pStyle w:val="Akapitzlist"/>
        <w:jc w:val="center"/>
        <w:rPr>
          <w:rFonts w:cstheme="minorHAnsi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8B42AF" w:rsidRPr="008B42AF" w:rsidTr="008B42AF">
        <w:tc>
          <w:tcPr>
            <w:tcW w:w="9065" w:type="dxa"/>
          </w:tcPr>
          <w:p w:rsidR="008B42AF" w:rsidRPr="008B42AF" w:rsidRDefault="008B42AF" w:rsidP="008B42A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B42AF">
              <w:rPr>
                <w:rFonts w:cstheme="minorHAnsi"/>
              </w:rPr>
              <w:t>Tytuł projektu</w:t>
            </w:r>
            <w:r w:rsidR="00826CDE">
              <w:rPr>
                <w:rFonts w:cstheme="minorHAnsi"/>
              </w:rPr>
              <w:t>.</w:t>
            </w:r>
          </w:p>
        </w:tc>
      </w:tr>
      <w:tr w:rsidR="008B42AF" w:rsidRPr="008B42AF" w:rsidTr="00D922F8">
        <w:trPr>
          <w:trHeight w:val="640"/>
        </w:trPr>
        <w:tc>
          <w:tcPr>
            <w:tcW w:w="9065" w:type="dxa"/>
          </w:tcPr>
          <w:p w:rsidR="008B42AF" w:rsidRPr="008B42AF" w:rsidRDefault="008B42AF" w:rsidP="008B42AF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8B42AF" w:rsidRDefault="008B42AF" w:rsidP="008B42A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8B42AF">
              <w:rPr>
                <w:rFonts w:cstheme="minorHAnsi"/>
              </w:rPr>
              <w:t>Imię i nazwisko kierownika projektu</w:t>
            </w:r>
            <w:r>
              <w:rPr>
                <w:rFonts w:cstheme="minorHAnsi"/>
              </w:rPr>
              <w:t xml:space="preserve">, </w:t>
            </w:r>
            <w:r w:rsidR="00826CDE">
              <w:rPr>
                <w:rFonts w:cstheme="minorHAnsi"/>
              </w:rPr>
              <w:t xml:space="preserve">jednostka zatrudnienia, </w:t>
            </w:r>
            <w:proofErr w:type="spellStart"/>
            <w:r w:rsidRPr="008B42AF">
              <w:rPr>
                <w:rFonts w:cstheme="minorHAnsi"/>
              </w:rPr>
              <w:t>ORCiD</w:t>
            </w:r>
            <w:proofErr w:type="spellEnd"/>
            <w:r w:rsidRPr="008B42AF">
              <w:rPr>
                <w:rFonts w:cstheme="minorHAnsi"/>
              </w:rPr>
              <w:t xml:space="preserve">, link do </w:t>
            </w:r>
            <w:proofErr w:type="spellStart"/>
            <w:r w:rsidRPr="008B42AF">
              <w:rPr>
                <w:rFonts w:cstheme="minorHAnsi"/>
              </w:rPr>
              <w:t>ResearcherID</w:t>
            </w:r>
            <w:proofErr w:type="spellEnd"/>
            <w:r w:rsidRPr="008B42AF">
              <w:rPr>
                <w:rFonts w:cstheme="minorHAnsi"/>
              </w:rPr>
              <w:t xml:space="preserve"> </w:t>
            </w:r>
            <w:r w:rsidR="000A4D54">
              <w:rPr>
                <w:rFonts w:cstheme="minorHAnsi"/>
              </w:rPr>
              <w:br/>
            </w:r>
            <w:r w:rsidRPr="008B42AF">
              <w:rPr>
                <w:rFonts w:cstheme="minorHAnsi"/>
              </w:rPr>
              <w:t>i Google Scholar</w:t>
            </w:r>
            <w:r w:rsidR="00826CDE">
              <w:rPr>
                <w:rFonts w:cstheme="minorHAnsi"/>
              </w:rPr>
              <w:t>.</w:t>
            </w:r>
          </w:p>
        </w:tc>
      </w:tr>
      <w:tr w:rsidR="008B42AF" w:rsidRPr="008B42AF" w:rsidTr="008B42AF">
        <w:trPr>
          <w:trHeight w:val="1021"/>
        </w:trPr>
        <w:tc>
          <w:tcPr>
            <w:tcW w:w="9065" w:type="dxa"/>
          </w:tcPr>
          <w:p w:rsidR="008B42AF" w:rsidRPr="007758EA" w:rsidRDefault="008B42AF" w:rsidP="008B42AF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7758EA" w:rsidRDefault="008B42AF" w:rsidP="00826CD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758EA">
              <w:rPr>
                <w:rFonts w:cstheme="minorHAnsi"/>
              </w:rPr>
              <w:t xml:space="preserve">Lista osiągnięć </w:t>
            </w:r>
            <w:r w:rsidR="00826CDE">
              <w:rPr>
                <w:rFonts w:cstheme="minorHAnsi"/>
              </w:rPr>
              <w:t xml:space="preserve">innych niż publikacje </w:t>
            </w:r>
            <w:r w:rsidRPr="007758EA">
              <w:rPr>
                <w:rFonts w:cstheme="minorHAnsi"/>
              </w:rPr>
              <w:t>(wykłady konferencyjne, granty, współpraca międzynarodowa, nagrody, działalność o</w:t>
            </w:r>
            <w:r w:rsidR="00826CDE">
              <w:rPr>
                <w:rFonts w:cstheme="minorHAnsi"/>
              </w:rPr>
              <w:t xml:space="preserve">rganizacyjna związana z nauką, </w:t>
            </w:r>
            <w:r w:rsidRPr="007758EA">
              <w:rPr>
                <w:rFonts w:cstheme="minorHAnsi"/>
              </w:rPr>
              <w:t xml:space="preserve">maksymalnie </w:t>
            </w:r>
            <w:r w:rsidR="007758EA" w:rsidRPr="007758EA">
              <w:rPr>
                <w:rFonts w:cstheme="minorHAnsi"/>
              </w:rPr>
              <w:t>3000 znaków</w:t>
            </w:r>
            <w:r w:rsidRPr="007758EA">
              <w:rPr>
                <w:rFonts w:cstheme="minorHAnsi"/>
              </w:rPr>
              <w:t>)</w:t>
            </w:r>
            <w:r w:rsidR="00826CDE">
              <w:rPr>
                <w:rFonts w:cstheme="minorHAnsi"/>
              </w:rPr>
              <w:t>.</w:t>
            </w:r>
          </w:p>
        </w:tc>
      </w:tr>
      <w:tr w:rsidR="008B42AF" w:rsidRPr="008B42AF" w:rsidTr="008B42AF">
        <w:trPr>
          <w:trHeight w:val="1021"/>
        </w:trPr>
        <w:tc>
          <w:tcPr>
            <w:tcW w:w="9065" w:type="dxa"/>
          </w:tcPr>
          <w:p w:rsidR="008B42AF" w:rsidRPr="007758EA" w:rsidRDefault="008B42AF" w:rsidP="00492DE0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7758EA" w:rsidRDefault="008B42AF" w:rsidP="008B42A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758EA">
              <w:rPr>
                <w:rFonts w:cstheme="minorHAnsi"/>
              </w:rPr>
              <w:t>Inni członkowie zespołu projektowego (w tym także doktoranci, magistranci i studenc</w:t>
            </w:r>
            <w:r w:rsidR="00826CDE">
              <w:rPr>
                <w:rFonts w:cstheme="minorHAnsi"/>
              </w:rPr>
              <w:t>i - opcjonalnie).</w:t>
            </w:r>
          </w:p>
        </w:tc>
      </w:tr>
      <w:tr w:rsidR="008B42AF" w:rsidRPr="008B42AF" w:rsidTr="007758EA">
        <w:trPr>
          <w:trHeight w:val="846"/>
        </w:trPr>
        <w:tc>
          <w:tcPr>
            <w:tcW w:w="9065" w:type="dxa"/>
          </w:tcPr>
          <w:p w:rsidR="008B42AF" w:rsidRPr="007758EA" w:rsidRDefault="008B42AF" w:rsidP="00492DE0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rPr>
          <w:trHeight w:val="243"/>
        </w:trPr>
        <w:tc>
          <w:tcPr>
            <w:tcW w:w="9065" w:type="dxa"/>
          </w:tcPr>
          <w:p w:rsidR="008B42AF" w:rsidRPr="007758EA" w:rsidRDefault="008B42AF" w:rsidP="008B42AF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758EA">
              <w:rPr>
                <w:rFonts w:cstheme="minorHAnsi"/>
              </w:rPr>
              <w:t xml:space="preserve">Czas trwania projektu (maksymalnie do 30.09.2022 r). </w:t>
            </w:r>
          </w:p>
        </w:tc>
      </w:tr>
      <w:tr w:rsidR="008B42AF" w:rsidRPr="008B42AF" w:rsidTr="007758EA">
        <w:trPr>
          <w:trHeight w:val="808"/>
        </w:trPr>
        <w:tc>
          <w:tcPr>
            <w:tcW w:w="9065" w:type="dxa"/>
          </w:tcPr>
          <w:p w:rsidR="008B42AF" w:rsidRPr="007758EA" w:rsidRDefault="008B42AF" w:rsidP="008B42AF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7758EA" w:rsidRDefault="008B42AF" w:rsidP="00826CD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7758EA">
              <w:rPr>
                <w:rFonts w:cstheme="minorHAnsi"/>
              </w:rPr>
              <w:t xml:space="preserve">Opis projektu </w:t>
            </w:r>
            <w:r w:rsidR="007758EA" w:rsidRPr="007758EA">
              <w:rPr>
                <w:rFonts w:cstheme="minorHAnsi"/>
              </w:rPr>
              <w:t>(maksymalnie 3000 znaków)</w:t>
            </w:r>
            <w:r w:rsidRPr="007758EA">
              <w:rPr>
                <w:rFonts w:cstheme="minorHAnsi"/>
              </w:rPr>
              <w:t xml:space="preserve"> z omówieniem celu, zadań</w:t>
            </w:r>
            <w:r w:rsidR="00826CDE">
              <w:rPr>
                <w:rFonts w:cstheme="minorHAnsi"/>
              </w:rPr>
              <w:t xml:space="preserve"> i</w:t>
            </w:r>
            <w:r w:rsidRPr="007758EA">
              <w:rPr>
                <w:rFonts w:cstheme="minorHAnsi"/>
              </w:rPr>
              <w:t xml:space="preserve"> spodziewanych </w:t>
            </w:r>
            <w:r w:rsidR="00826CDE">
              <w:rPr>
                <w:rFonts w:cstheme="minorHAnsi"/>
              </w:rPr>
              <w:t>efektów</w:t>
            </w:r>
            <w:r w:rsidRPr="007758EA">
              <w:rPr>
                <w:rFonts w:cstheme="minorHAnsi"/>
              </w:rPr>
              <w:t xml:space="preserve">. </w:t>
            </w:r>
          </w:p>
        </w:tc>
      </w:tr>
      <w:tr w:rsidR="008B42AF" w:rsidRPr="008B42AF" w:rsidTr="007758EA">
        <w:trPr>
          <w:trHeight w:val="1002"/>
        </w:trPr>
        <w:tc>
          <w:tcPr>
            <w:tcW w:w="9065" w:type="dxa"/>
          </w:tcPr>
          <w:p w:rsidR="008B42AF" w:rsidRPr="007758EA" w:rsidRDefault="008B42AF" w:rsidP="00492DE0">
            <w:pPr>
              <w:pStyle w:val="Akapitzlist"/>
              <w:ind w:left="0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8B42AF" w:rsidRDefault="00826CDE" w:rsidP="00826CD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Uzasadnienie związ</w:t>
            </w:r>
            <w:r w:rsidR="008B42AF" w:rsidRPr="008B42AF">
              <w:rPr>
                <w:rFonts w:cstheme="minorHAnsi"/>
              </w:rPr>
              <w:t>k</w:t>
            </w:r>
            <w:r>
              <w:rPr>
                <w:rFonts w:cstheme="minorHAnsi"/>
              </w:rPr>
              <w:t>u</w:t>
            </w:r>
            <w:r w:rsidR="008B42AF" w:rsidRPr="008B42AF">
              <w:rPr>
                <w:rFonts w:cstheme="minorHAnsi"/>
              </w:rPr>
              <w:t xml:space="preserve"> </w:t>
            </w:r>
            <w:r w:rsidR="007758EA">
              <w:rPr>
                <w:rFonts w:cstheme="minorHAnsi"/>
              </w:rPr>
              <w:t>projektu</w:t>
            </w:r>
            <w:r w:rsidR="008B42AF" w:rsidRPr="008B42AF">
              <w:rPr>
                <w:rFonts w:cstheme="minorHAnsi"/>
              </w:rPr>
              <w:t xml:space="preserve"> z obszarem badawczym Centrum Doskonałości „W kierunku medycyny spersonalizowanej” (opis na stronie </w:t>
            </w:r>
            <w:hyperlink r:id="rId5" w:history="1">
              <w:r w:rsidR="008B42AF" w:rsidRPr="008B42AF">
                <w:rPr>
                  <w:rStyle w:val="Hipercze"/>
                  <w:rFonts w:cstheme="minorHAnsi"/>
                </w:rPr>
                <w:t>https://www.umk.pl/idub/monitoring-i-ewaluacja/</w:t>
              </w:r>
            </w:hyperlink>
            <w:r w:rsidRPr="00826CDE">
              <w:rPr>
                <w:rStyle w:val="Hipercze"/>
                <w:rFonts w:cstheme="minorHAnsi"/>
                <w:color w:val="000000" w:themeColor="text1"/>
                <w:u w:val="none"/>
              </w:rPr>
              <w:t>,</w:t>
            </w:r>
            <w:r>
              <w:rPr>
                <w:rStyle w:val="Hipercze"/>
                <w:rFonts w:cstheme="minorHAnsi"/>
              </w:rPr>
              <w:t xml:space="preserve"> </w:t>
            </w:r>
            <w:r w:rsidRPr="00826CDE">
              <w:rPr>
                <w:rStyle w:val="Hipercze"/>
                <w:rFonts w:cstheme="minorHAnsi"/>
                <w:color w:val="000000" w:themeColor="text1"/>
                <w:u w:val="none"/>
              </w:rPr>
              <w:t>max 1500 znaków)</w:t>
            </w:r>
            <w:r>
              <w:rPr>
                <w:rStyle w:val="Hipercze"/>
                <w:rFonts w:cstheme="minorHAnsi"/>
                <w:color w:val="000000" w:themeColor="text1"/>
                <w:u w:val="none"/>
              </w:rPr>
              <w:t>.</w:t>
            </w:r>
          </w:p>
        </w:tc>
      </w:tr>
      <w:tr w:rsidR="008B42AF" w:rsidRPr="008B42AF" w:rsidTr="007758EA">
        <w:trPr>
          <w:trHeight w:val="843"/>
        </w:trPr>
        <w:tc>
          <w:tcPr>
            <w:tcW w:w="9065" w:type="dxa"/>
          </w:tcPr>
          <w:p w:rsidR="008B42AF" w:rsidRDefault="008B42AF" w:rsidP="008B42AF">
            <w:pPr>
              <w:pStyle w:val="Akapitzlist"/>
              <w:jc w:val="both"/>
              <w:rPr>
                <w:rFonts w:cstheme="minorHAnsi"/>
              </w:rPr>
            </w:pPr>
          </w:p>
        </w:tc>
      </w:tr>
      <w:tr w:rsidR="008B42AF" w:rsidRPr="008B42AF" w:rsidTr="008B42AF">
        <w:tc>
          <w:tcPr>
            <w:tcW w:w="9065" w:type="dxa"/>
          </w:tcPr>
          <w:p w:rsidR="008B42AF" w:rsidRPr="00826CDE" w:rsidRDefault="008B42AF" w:rsidP="00826CDE">
            <w:pPr>
              <w:pStyle w:val="Akapitzlist"/>
              <w:numPr>
                <w:ilvl w:val="0"/>
                <w:numId w:val="1"/>
              </w:numPr>
              <w:jc w:val="both"/>
              <w:rPr>
                <w:rFonts w:cstheme="minorHAnsi"/>
                <w:sz w:val="16"/>
                <w:szCs w:val="16"/>
              </w:rPr>
            </w:pPr>
            <w:r w:rsidRPr="008B42AF">
              <w:rPr>
                <w:rFonts w:cstheme="minorHAnsi"/>
              </w:rPr>
              <w:t>Planowane wydatki w projekcie</w:t>
            </w:r>
            <w:r w:rsidR="007758EA">
              <w:rPr>
                <w:rFonts w:cstheme="minorHAnsi"/>
              </w:rPr>
              <w:t xml:space="preserve"> (opisać jakie, ile, na co itd.) </w:t>
            </w:r>
            <w:r w:rsidR="007758EA" w:rsidRPr="00826CDE">
              <w:rPr>
                <w:rFonts w:cstheme="minorHAnsi"/>
                <w:sz w:val="16"/>
                <w:szCs w:val="16"/>
              </w:rPr>
              <w:t>zgodnie z katalogiem kosztów kwalifikowalnych, znajdującym się w zarządzeniu Nr 239 Rektora UMK z dnia 2 listopada 2020 r. Regulamin organizacyjny oraz zasady zarządzania programu „Inicjatywa doskonałości - uczelnia badawcza” na Uniwersytecie Mikołaja Kopernika w Toruniu (Biuletyn Prawny UMK z 2020 r., poz. 392), z wyłączeniem wydatków</w:t>
            </w:r>
            <w:r w:rsidR="007758EA" w:rsidRPr="00826CDE">
              <w:rPr>
                <w:rFonts w:cstheme="minorHAnsi"/>
              </w:rPr>
              <w:t xml:space="preserve"> </w:t>
            </w:r>
            <w:r w:rsidR="007758EA" w:rsidRPr="00826CDE">
              <w:rPr>
                <w:rFonts w:cstheme="minorHAnsi"/>
                <w:sz w:val="16"/>
                <w:szCs w:val="16"/>
              </w:rPr>
              <w:t xml:space="preserve">związanych z remontami pomieszczeń. </w:t>
            </w:r>
          </w:p>
          <w:p w:rsidR="008B42AF" w:rsidRDefault="008B42AF" w:rsidP="00826CD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badania naukowe </w:t>
            </w:r>
            <w:r w:rsidR="007758EA">
              <w:rPr>
                <w:rFonts w:cstheme="minorHAnsi"/>
              </w:rPr>
              <w:t>(materiały, odczynniki, usługi)</w:t>
            </w:r>
          </w:p>
          <w:p w:rsidR="008B42AF" w:rsidRDefault="008B42AF" w:rsidP="00826CD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publikacje</w:t>
            </w:r>
          </w:p>
          <w:p w:rsidR="008B42AF" w:rsidRDefault="008B42AF" w:rsidP="00826CD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8B42AF">
              <w:rPr>
                <w:rFonts w:cstheme="minorHAnsi"/>
              </w:rPr>
              <w:t>mobilności</w:t>
            </w:r>
          </w:p>
          <w:p w:rsidR="007758EA" w:rsidRDefault="007758EA" w:rsidP="00826CD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konferencje</w:t>
            </w:r>
          </w:p>
          <w:p w:rsidR="007758EA" w:rsidRPr="008B42AF" w:rsidRDefault="007758EA" w:rsidP="00826CDE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</w:t>
            </w:r>
          </w:p>
        </w:tc>
      </w:tr>
      <w:tr w:rsidR="008B42AF" w:rsidRPr="008B42AF" w:rsidTr="007758EA">
        <w:trPr>
          <w:trHeight w:val="843"/>
        </w:trPr>
        <w:tc>
          <w:tcPr>
            <w:tcW w:w="9065" w:type="dxa"/>
          </w:tcPr>
          <w:p w:rsidR="008B42AF" w:rsidRPr="008B42AF" w:rsidRDefault="008B42AF" w:rsidP="008B42AF">
            <w:pPr>
              <w:jc w:val="both"/>
              <w:rPr>
                <w:rFonts w:cstheme="minorHAnsi"/>
              </w:rPr>
            </w:pPr>
          </w:p>
        </w:tc>
      </w:tr>
    </w:tbl>
    <w:p w:rsidR="00D922F8" w:rsidRDefault="00D922F8" w:rsidP="00AF57A1">
      <w:pPr>
        <w:pStyle w:val="Akapitzlist"/>
        <w:jc w:val="right"/>
        <w:rPr>
          <w:rFonts w:cstheme="minorHAnsi"/>
        </w:rPr>
      </w:pPr>
    </w:p>
    <w:p w:rsidR="008B42AF" w:rsidRPr="008B42AF" w:rsidRDefault="000A4D54" w:rsidP="00AF57A1">
      <w:pPr>
        <w:pStyle w:val="Akapitzlist"/>
        <w:jc w:val="right"/>
        <w:rPr>
          <w:rFonts w:cstheme="minorHAnsi"/>
        </w:rPr>
      </w:pPr>
      <w:r>
        <w:rPr>
          <w:rFonts w:cstheme="minorHAnsi"/>
        </w:rPr>
        <w:t xml:space="preserve">data, </w:t>
      </w:r>
      <w:r w:rsidR="00AF57A1">
        <w:rPr>
          <w:rFonts w:cstheme="minorHAnsi"/>
        </w:rPr>
        <w:t>czytelny podpis wnioskodawcy</w:t>
      </w:r>
    </w:p>
    <w:sectPr w:rsidR="008B42AF" w:rsidRPr="008B42AF" w:rsidSect="00826CD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14C2A"/>
    <w:multiLevelType w:val="hybridMultilevel"/>
    <w:tmpl w:val="5FA0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20E9A"/>
    <w:multiLevelType w:val="hybridMultilevel"/>
    <w:tmpl w:val="29B6A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9057A"/>
    <w:multiLevelType w:val="hybridMultilevel"/>
    <w:tmpl w:val="EEC23388"/>
    <w:lvl w:ilvl="0" w:tplc="674C3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AF"/>
    <w:rsid w:val="000A4D54"/>
    <w:rsid w:val="00236960"/>
    <w:rsid w:val="00657D8D"/>
    <w:rsid w:val="007758EA"/>
    <w:rsid w:val="00826CDE"/>
    <w:rsid w:val="008B42AF"/>
    <w:rsid w:val="00AF57A1"/>
    <w:rsid w:val="00D9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51171-359C-45BA-AFF6-28E75835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42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2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42A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B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42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k.pl/idub/monitoring-i-ewaluac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Albińska</dc:creator>
  <cp:keywords/>
  <dc:description/>
  <cp:lastModifiedBy>Liliana Rynkiewicz (liliana)</cp:lastModifiedBy>
  <cp:revision>2</cp:revision>
  <dcterms:created xsi:type="dcterms:W3CDTF">2021-12-22T12:11:00Z</dcterms:created>
  <dcterms:modified xsi:type="dcterms:W3CDTF">2021-12-22T12:11:00Z</dcterms:modified>
</cp:coreProperties>
</file>