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ABB" w:rsidRDefault="00D17F5E">
      <w:pPr>
        <w:spacing w:after="21"/>
        <w:ind w:left="10" w:right="40" w:hanging="10"/>
        <w:jc w:val="right"/>
      </w:pPr>
      <w:r>
        <w:rPr>
          <w:rFonts w:ascii="Times New Roman" w:eastAsia="Times New Roman" w:hAnsi="Times New Roman" w:cs="Times New Roman"/>
          <w:i/>
          <w:sz w:val="19"/>
        </w:rPr>
        <w:t xml:space="preserve">Załącznik nr 2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5ABB" w:rsidRDefault="00D17F5E">
      <w:pPr>
        <w:spacing w:after="21"/>
        <w:ind w:left="10" w:right="40" w:hanging="10"/>
        <w:jc w:val="right"/>
      </w:pPr>
      <w:r>
        <w:rPr>
          <w:rFonts w:ascii="Times New Roman" w:eastAsia="Times New Roman" w:hAnsi="Times New Roman" w:cs="Times New Roman"/>
          <w:i/>
          <w:sz w:val="19"/>
        </w:rPr>
        <w:t xml:space="preserve">do zarządzenia Rektora UMK Nr 47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5ABB" w:rsidRDefault="00D17F5E">
      <w:pPr>
        <w:spacing w:after="21"/>
        <w:ind w:left="10" w:right="40" w:hanging="10"/>
        <w:jc w:val="right"/>
      </w:pPr>
      <w:r>
        <w:rPr>
          <w:rFonts w:ascii="Times New Roman" w:eastAsia="Times New Roman" w:hAnsi="Times New Roman" w:cs="Times New Roman"/>
          <w:i/>
          <w:sz w:val="19"/>
        </w:rPr>
        <w:t xml:space="preserve">z  dnia 8 kwietnia 2024 r.   </w:t>
      </w:r>
    </w:p>
    <w:p w:rsidR="007F5ABB" w:rsidRDefault="00D17F5E" w:rsidP="00D17F5E">
      <w:pPr>
        <w:spacing w:after="68"/>
        <w:ind w:left="3665"/>
        <w:jc w:val="center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5ABB" w:rsidRDefault="00D17F5E">
      <w:pPr>
        <w:spacing w:after="0"/>
        <w:ind w:right="194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Wzór sprawozdania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5ABB" w:rsidRDefault="00D17F5E">
      <w:pPr>
        <w:spacing w:after="28"/>
        <w:ind w:left="3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5ABB" w:rsidRDefault="00D17F5E">
      <w:pPr>
        <w:spacing w:after="61" w:line="296" w:lineRule="auto"/>
        <w:ind w:left="3846" w:hanging="3445"/>
      </w:pPr>
      <w:r>
        <w:rPr>
          <w:rFonts w:ascii="Times New Roman" w:eastAsia="Times New Roman" w:hAnsi="Times New Roman" w:cs="Times New Roman"/>
          <w:b/>
          <w:i/>
          <w:sz w:val="24"/>
        </w:rPr>
        <w:t>Inicjatywa Doskonałości – finansowanie lub dofinansowanie konferencji naukowych międzynarodowych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5ABB" w:rsidRDefault="00D17F5E">
      <w:pPr>
        <w:spacing w:after="0"/>
        <w:ind w:left="1186"/>
      </w:pPr>
      <w:r>
        <w:rPr>
          <w:rFonts w:ascii="Times New Roman" w:eastAsia="Times New Roman" w:hAnsi="Times New Roman" w:cs="Times New Roman"/>
          <w:b/>
          <w:sz w:val="24"/>
        </w:rPr>
        <w:t xml:space="preserve">w ramach programu „Inicjatywa doskonałości – </w:t>
      </w:r>
      <w:r>
        <w:rPr>
          <w:rFonts w:ascii="Times New Roman" w:eastAsia="Times New Roman" w:hAnsi="Times New Roman" w:cs="Times New Roman"/>
          <w:b/>
          <w:sz w:val="24"/>
        </w:rPr>
        <w:t xml:space="preserve">uczelnia badawcza”   </w:t>
      </w:r>
    </w:p>
    <w:p w:rsidR="007F5ABB" w:rsidRDefault="00D17F5E">
      <w:pPr>
        <w:spacing w:after="0"/>
        <w:ind w:left="11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80" w:type="dxa"/>
        <w:tblInd w:w="37" w:type="dxa"/>
        <w:tblCellMar>
          <w:top w:w="85" w:type="dxa"/>
          <w:left w:w="4" w:type="dxa"/>
          <w:bottom w:w="26" w:type="dxa"/>
          <w:right w:w="30" w:type="dxa"/>
        </w:tblCellMar>
        <w:tblLook w:val="04A0" w:firstRow="1" w:lastRow="0" w:firstColumn="1" w:lastColumn="0" w:noHBand="0" w:noVBand="1"/>
      </w:tblPr>
      <w:tblGrid>
        <w:gridCol w:w="9080"/>
      </w:tblGrid>
      <w:tr w:rsidR="007F5ABB">
        <w:trPr>
          <w:trHeight w:val="66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ABB" w:rsidRDefault="00D17F5E">
            <w:pPr>
              <w:spacing w:after="0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Dane organizatora konferencji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imię, nazwisko, tytuł zawodowy lub stopień naukowy, wydział/jednostka, stanowisko, nr telefonu, adres mailowy).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5ABB">
        <w:trPr>
          <w:trHeight w:val="73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BB" w:rsidRDefault="00D17F5E">
            <w:pPr>
              <w:spacing w:after="5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F5ABB" w:rsidRDefault="00D17F5E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5ABB">
        <w:trPr>
          <w:trHeight w:val="730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5ABB" w:rsidRDefault="00D17F5E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Dziedzina, której dotyczy konferencja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5ABB">
        <w:trPr>
          <w:trHeight w:val="70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ABB" w:rsidRDefault="00D17F5E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5ABB">
        <w:trPr>
          <w:trHeight w:val="1010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5ABB" w:rsidRDefault="00D17F5E">
            <w:pPr>
              <w:spacing w:after="0"/>
              <w:ind w:left="77" w:right="4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Tytuł konferencji, liczba uczestników, w tym uczestników z zagranicy, liczba zaproszonych wykładowców (prelegentów), w tym gości zagranicznych </w:t>
            </w:r>
            <w:r>
              <w:rPr>
                <w:rFonts w:ascii="Times New Roman" w:eastAsia="Times New Roman" w:hAnsi="Times New Roman" w:cs="Times New Roman"/>
              </w:rPr>
              <w:t xml:space="preserve">(max. 250 słów) </w:t>
            </w:r>
          </w:p>
        </w:tc>
      </w:tr>
      <w:tr w:rsidR="007F5ABB">
        <w:trPr>
          <w:trHeight w:val="67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ABB" w:rsidRDefault="00D17F5E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5ABB">
        <w:trPr>
          <w:trHeight w:val="960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ABB" w:rsidRDefault="00D17F5E">
            <w:pPr>
              <w:spacing w:after="39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Informacje o współorganizatorach </w:t>
            </w:r>
            <w:r>
              <w:rPr>
                <w:rFonts w:ascii="Times New Roman" w:eastAsia="Times New Roman" w:hAnsi="Times New Roman" w:cs="Times New Roman"/>
              </w:rPr>
              <w:t xml:space="preserve">(pełna nazwy uczelni, jednostki naukowej lub samorządowej). </w:t>
            </w:r>
          </w:p>
          <w:p w:rsidR="007F5ABB" w:rsidRDefault="00D17F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(max. 250 słów)  </w:t>
            </w:r>
          </w:p>
        </w:tc>
      </w:tr>
      <w:tr w:rsidR="007F5ABB">
        <w:trPr>
          <w:trHeight w:val="686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BB" w:rsidRDefault="00D17F5E">
            <w:pPr>
              <w:spacing w:after="13"/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F5ABB" w:rsidRDefault="00D17F5E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5ABB">
        <w:trPr>
          <w:trHeight w:val="914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7F5ABB" w:rsidRDefault="00D17F5E">
            <w:pPr>
              <w:tabs>
                <w:tab w:val="center" w:pos="6339"/>
              </w:tabs>
              <w:spacing w:after="3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Charakterystyka efektów przedsięwzięcia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  <w:p w:rsidR="007F5ABB" w:rsidRDefault="00D17F5E">
            <w:pPr>
              <w:spacing w:after="14"/>
              <w:ind w:left="77"/>
            </w:pPr>
            <w:r>
              <w:rPr>
                <w:rFonts w:ascii="Times New Roman" w:eastAsia="Times New Roman" w:hAnsi="Times New Roman" w:cs="Times New Roman"/>
              </w:rPr>
              <w:t>(max. 250 słów)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F5ABB" w:rsidRDefault="00D17F5E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5ABB">
        <w:trPr>
          <w:trHeight w:val="78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BB" w:rsidRDefault="00D17F5E">
            <w:pPr>
              <w:spacing w:after="0"/>
              <w:ind w:left="2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F5ABB" w:rsidRDefault="00D17F5E">
            <w:pPr>
              <w:spacing w:after="0"/>
              <w:ind w:left="2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5ABB">
        <w:trPr>
          <w:trHeight w:val="6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ABB" w:rsidRDefault="00D17F5E">
            <w:pPr>
              <w:spacing w:after="34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Książka abstraktów</w:t>
            </w:r>
            <w:r>
              <w:rPr>
                <w:rFonts w:ascii="Times New Roman" w:eastAsia="Times New Roman" w:hAnsi="Times New Roman" w:cs="Times New Roman"/>
              </w:rPr>
              <w:t xml:space="preserve"> (osoby czynnie uczestniczące w konferencji są wyszczególnione w formie </w:t>
            </w:r>
          </w:p>
          <w:p w:rsidR="007F5ABB" w:rsidRDefault="00D17F5E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„podkreślenia”) </w:t>
            </w:r>
          </w:p>
        </w:tc>
      </w:tr>
    </w:tbl>
    <w:p w:rsidR="007F5ABB" w:rsidRDefault="00D17F5E">
      <w:pPr>
        <w:spacing w:after="1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5ABB" w:rsidRDefault="00D17F5E">
      <w:pPr>
        <w:pBdr>
          <w:top w:val="single" w:sz="4" w:space="0" w:color="FFFFFF"/>
          <w:left w:val="single" w:sz="4" w:space="0" w:color="000000"/>
          <w:bottom w:val="single" w:sz="4" w:space="0" w:color="000000"/>
          <w:right w:val="single" w:sz="4" w:space="0" w:color="000000"/>
        </w:pBdr>
        <w:spacing w:after="69"/>
        <w:ind w:right="7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5ABB" w:rsidRDefault="00D17F5E">
      <w:pPr>
        <w:pBdr>
          <w:top w:val="single" w:sz="4" w:space="0" w:color="FFFFFF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7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………………………………………………..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5ABB" w:rsidRDefault="00D17F5E">
      <w:pPr>
        <w:pBdr>
          <w:top w:val="single" w:sz="4" w:space="0" w:color="FFFFFF"/>
          <w:left w:val="single" w:sz="4" w:space="0" w:color="000000"/>
          <w:bottom w:val="single" w:sz="4" w:space="0" w:color="000000"/>
          <w:right w:val="single" w:sz="4" w:space="0" w:color="000000"/>
        </w:pBdr>
        <w:spacing w:after="20"/>
        <w:ind w:right="7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(podpis osoby składającej wniosek)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5ABB" w:rsidRDefault="00D17F5E">
      <w:pPr>
        <w:spacing w:after="10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5ABB" w:rsidRDefault="00D17F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F5ABB" w:rsidSect="00D17F5E">
      <w:pgSz w:w="11921" w:h="16841"/>
      <w:pgMar w:top="993" w:right="1325" w:bottom="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B"/>
    <w:rsid w:val="007F5ABB"/>
    <w:rsid w:val="00D1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7162C-D03C-431C-AC0F-2BC52BA7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Proń-Nowak (np)</dc:creator>
  <cp:keywords/>
  <cp:lastModifiedBy>Liliana Rynkiewicz (liliana)</cp:lastModifiedBy>
  <cp:revision>2</cp:revision>
  <dcterms:created xsi:type="dcterms:W3CDTF">2024-07-17T11:43:00Z</dcterms:created>
  <dcterms:modified xsi:type="dcterms:W3CDTF">2024-07-17T11:43:00Z</dcterms:modified>
</cp:coreProperties>
</file>