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47788" w14:textId="77777777" w:rsidR="00A8279B" w:rsidRPr="00DD290C" w:rsidRDefault="00251C89" w:rsidP="0088120A">
      <w:pPr>
        <w:jc w:val="both"/>
        <w:rPr>
          <w:rFonts w:asciiTheme="majorHAnsi" w:hAnsiTheme="majorHAnsi" w:cstheme="majorHAnsi"/>
          <w:b/>
        </w:rPr>
      </w:pPr>
      <w:r w:rsidRPr="00DD290C">
        <w:rPr>
          <w:rFonts w:asciiTheme="majorHAnsi" w:hAnsiTheme="majorHAnsi" w:cstheme="majorHAnsi"/>
          <w:b/>
        </w:rPr>
        <w:t xml:space="preserve">Instrukcja dla </w:t>
      </w:r>
      <w:r w:rsidR="008407B7">
        <w:rPr>
          <w:rFonts w:asciiTheme="majorHAnsi" w:hAnsiTheme="majorHAnsi" w:cstheme="majorHAnsi"/>
          <w:b/>
        </w:rPr>
        <w:t xml:space="preserve">Sekretariatu IDUB </w:t>
      </w:r>
      <w:r w:rsidR="00A8279B" w:rsidRPr="00DD290C">
        <w:rPr>
          <w:rFonts w:asciiTheme="majorHAnsi" w:hAnsiTheme="majorHAnsi" w:cstheme="majorHAnsi"/>
          <w:b/>
        </w:rPr>
        <w:t xml:space="preserve">w </w:t>
      </w:r>
      <w:r w:rsidR="0056058A">
        <w:rPr>
          <w:rFonts w:asciiTheme="majorHAnsi" w:hAnsiTheme="majorHAnsi" w:cstheme="majorHAnsi"/>
          <w:b/>
        </w:rPr>
        <w:t>P</w:t>
      </w:r>
      <w:r w:rsidR="00A8279B" w:rsidRPr="00DD290C">
        <w:rPr>
          <w:rFonts w:asciiTheme="majorHAnsi" w:hAnsiTheme="majorHAnsi" w:cstheme="majorHAnsi"/>
          <w:b/>
        </w:rPr>
        <w:t>rogramie CO</w:t>
      </w:r>
      <w:r w:rsidR="00227167" w:rsidRPr="00DD290C">
        <w:rPr>
          <w:rFonts w:asciiTheme="majorHAnsi" w:hAnsiTheme="majorHAnsi" w:cstheme="majorHAnsi"/>
          <w:b/>
        </w:rPr>
        <w:t>-</w:t>
      </w:r>
      <w:r w:rsidR="00A8279B" w:rsidRPr="00DD290C">
        <w:rPr>
          <w:rFonts w:asciiTheme="majorHAnsi" w:hAnsiTheme="majorHAnsi" w:cstheme="majorHAnsi"/>
          <w:b/>
        </w:rPr>
        <w:t>OP</w:t>
      </w:r>
    </w:p>
    <w:p w14:paraId="3EDA969D" w14:textId="77777777" w:rsidR="00A8279B" w:rsidRPr="00DD290C" w:rsidRDefault="00A8279B" w:rsidP="0088120A">
      <w:pPr>
        <w:jc w:val="both"/>
        <w:rPr>
          <w:rFonts w:asciiTheme="majorHAnsi" w:hAnsiTheme="majorHAnsi" w:cstheme="majorHAnsi"/>
        </w:rPr>
      </w:pPr>
    </w:p>
    <w:p w14:paraId="4B60008A" w14:textId="6D7AF0CA" w:rsidR="008A075C" w:rsidRDefault="00427A4B" w:rsidP="00B1798B">
      <w:pPr>
        <w:pStyle w:val="Akapitzlist"/>
        <w:numPr>
          <w:ilvl w:val="0"/>
          <w:numId w:val="2"/>
        </w:numPr>
        <w:ind w:left="426"/>
        <w:contextualSpacing w:val="0"/>
        <w:jc w:val="both"/>
        <w:rPr>
          <w:rFonts w:asciiTheme="majorHAnsi" w:hAnsiTheme="majorHAnsi" w:cstheme="majorHAnsi"/>
        </w:rPr>
      </w:pPr>
      <w:bookmarkStart w:id="0" w:name="_Hlk114337232"/>
      <w:r w:rsidRPr="008A075C">
        <w:rPr>
          <w:rFonts w:asciiTheme="majorHAnsi" w:hAnsiTheme="majorHAnsi" w:cstheme="majorHAnsi"/>
        </w:rPr>
        <w:t xml:space="preserve">Zapoznanie się z dokumentacją Programu CO-OP: regulaminem konkursu i załącznikami, mapą procesu, harmonogramem i instrukcjami zamieszczonymi w postaci plików pdf i </w:t>
      </w:r>
      <w:proofErr w:type="spellStart"/>
      <w:r w:rsidRPr="008A075C">
        <w:rPr>
          <w:rFonts w:asciiTheme="majorHAnsi" w:hAnsiTheme="majorHAnsi" w:cstheme="majorHAnsi"/>
        </w:rPr>
        <w:t>docx</w:t>
      </w:r>
      <w:proofErr w:type="spellEnd"/>
      <w:r w:rsidRPr="008A075C">
        <w:rPr>
          <w:rFonts w:asciiTheme="majorHAnsi" w:hAnsiTheme="majorHAnsi" w:cstheme="majorHAnsi"/>
        </w:rPr>
        <w:t xml:space="preserve"> pod łączem: </w:t>
      </w:r>
      <w:hyperlink r:id="rId5" w:history="1">
        <w:r w:rsidR="008A075C" w:rsidRPr="00167607">
          <w:rPr>
            <w:rStyle w:val="Hipercze"/>
            <w:rFonts w:asciiTheme="majorHAnsi" w:hAnsiTheme="majorHAnsi" w:cstheme="majorHAnsi"/>
          </w:rPr>
          <w:t>https://idub.umk.pl/inicjatywy/studenci/staze-co-op/</w:t>
        </w:r>
      </w:hyperlink>
      <w:r w:rsidR="008A075C">
        <w:rPr>
          <w:rFonts w:asciiTheme="majorHAnsi" w:hAnsiTheme="majorHAnsi" w:cstheme="majorHAnsi"/>
        </w:rPr>
        <w:t>.</w:t>
      </w:r>
    </w:p>
    <w:p w14:paraId="35B50F9A" w14:textId="4DE45364" w:rsidR="005F6B13" w:rsidRPr="008A075C" w:rsidRDefault="005F6B13" w:rsidP="00B1798B">
      <w:pPr>
        <w:pStyle w:val="Akapitzlist"/>
        <w:numPr>
          <w:ilvl w:val="0"/>
          <w:numId w:val="2"/>
        </w:numPr>
        <w:ind w:left="426"/>
        <w:contextualSpacing w:val="0"/>
        <w:jc w:val="both"/>
        <w:rPr>
          <w:rFonts w:asciiTheme="majorHAnsi" w:hAnsiTheme="majorHAnsi" w:cstheme="majorHAnsi"/>
        </w:rPr>
      </w:pPr>
      <w:bookmarkStart w:id="1" w:name="_GoBack"/>
      <w:bookmarkEnd w:id="1"/>
      <w:r w:rsidRPr="008A075C">
        <w:rPr>
          <w:rFonts w:asciiTheme="majorHAnsi" w:hAnsiTheme="majorHAnsi" w:cstheme="majorHAnsi"/>
        </w:rPr>
        <w:t xml:space="preserve">Nabór wniosków studentów </w:t>
      </w:r>
      <w:r w:rsidR="00E33D29" w:rsidRPr="008A075C">
        <w:rPr>
          <w:rFonts w:asciiTheme="majorHAnsi" w:hAnsiTheme="majorHAnsi" w:cstheme="majorHAnsi"/>
        </w:rPr>
        <w:t>o przyjęcie na staż wraz z załącznikami</w:t>
      </w:r>
      <w:r w:rsidR="005750BD" w:rsidRPr="008A075C">
        <w:rPr>
          <w:rFonts w:asciiTheme="majorHAnsi" w:hAnsiTheme="majorHAnsi" w:cstheme="majorHAnsi"/>
        </w:rPr>
        <w:t xml:space="preserve"> oraz przeprowadzenie ich oceny formalnej</w:t>
      </w:r>
      <w:r w:rsidR="00F244B6" w:rsidRPr="008A075C">
        <w:rPr>
          <w:rFonts w:asciiTheme="majorHAnsi" w:hAnsiTheme="majorHAnsi" w:cstheme="majorHAnsi"/>
        </w:rPr>
        <w:t>.</w:t>
      </w:r>
      <w:r w:rsidR="00866BB9" w:rsidRPr="008A075C">
        <w:rPr>
          <w:rFonts w:asciiTheme="majorHAnsi" w:hAnsiTheme="majorHAnsi" w:cstheme="majorHAnsi"/>
        </w:rPr>
        <w:t xml:space="preserve"> (UWAGA! Średnia ocen za ostatni semestr lub rok (w przypadku rozliczenia rocznego studenta) na kierunku studiów, z którego składany jest wniosek, wyliczana jest w oparciu o zapisy zarządzenia Nr 146 Rektora UMK z dnia 6 października 2022 r., według których, zgodnie z §19 „Średnia ocen (…) jest średnią arytmetyczną wszystkich ocen pozytywnych i negatywnych (z egzaminów i zaliczeń zgodnie z planem studiów studenta na kierunku (…)), uzyskanych w ostatnim zaliczonym roku </w:t>
      </w:r>
      <w:r w:rsidR="00F244B6" w:rsidRPr="008A075C">
        <w:rPr>
          <w:rFonts w:asciiTheme="majorHAnsi" w:hAnsiTheme="majorHAnsi" w:cstheme="majorHAnsi"/>
        </w:rPr>
        <w:t xml:space="preserve">(semestrze – przyp. aut.) </w:t>
      </w:r>
      <w:r w:rsidR="00866BB9" w:rsidRPr="008A075C">
        <w:rPr>
          <w:rFonts w:asciiTheme="majorHAnsi" w:hAnsiTheme="majorHAnsi" w:cstheme="majorHAnsi"/>
        </w:rPr>
        <w:t>studiów (</w:t>
      </w:r>
      <w:r w:rsidR="00F244B6" w:rsidRPr="008A075C">
        <w:rPr>
          <w:rFonts w:asciiTheme="majorHAnsi" w:hAnsiTheme="majorHAnsi" w:cstheme="majorHAnsi"/>
        </w:rPr>
        <w:t>…</w:t>
      </w:r>
      <w:r w:rsidR="00866BB9" w:rsidRPr="008A075C">
        <w:rPr>
          <w:rFonts w:asciiTheme="majorHAnsi" w:hAnsiTheme="majorHAnsi" w:cstheme="majorHAnsi"/>
        </w:rPr>
        <w:t>).")</w:t>
      </w:r>
    </w:p>
    <w:p w14:paraId="3AB88A23" w14:textId="775DD360" w:rsidR="0048772E" w:rsidRDefault="0048772E" w:rsidP="00E33D29">
      <w:pPr>
        <w:pStyle w:val="Akapitzlist"/>
        <w:numPr>
          <w:ilvl w:val="0"/>
          <w:numId w:val="2"/>
        </w:numPr>
        <w:ind w:left="425" w:hanging="357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Wezwanie do uzupełnienia dokumentów Studentów, których wnioski tego wymagają.</w:t>
      </w:r>
    </w:p>
    <w:p w14:paraId="368D607F" w14:textId="15460C4B" w:rsidR="005750BD" w:rsidRDefault="005750BD" w:rsidP="005750BD">
      <w:pPr>
        <w:pStyle w:val="Akapitzlist"/>
        <w:numPr>
          <w:ilvl w:val="0"/>
          <w:numId w:val="2"/>
        </w:numPr>
        <w:ind w:left="425" w:hanging="357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9D0DC5">
        <w:rPr>
          <w:rFonts w:asciiTheme="majorHAnsi" w:hAnsiTheme="majorHAnsi" w:cstheme="majorHAnsi"/>
        </w:rPr>
        <w:t xml:space="preserve">rzesłanie </w:t>
      </w:r>
      <w:bookmarkStart w:id="2" w:name="_Hlk114346139"/>
      <w:r w:rsidRPr="009D0DC5">
        <w:rPr>
          <w:rFonts w:asciiTheme="majorHAnsi" w:hAnsiTheme="majorHAnsi" w:cstheme="majorHAnsi"/>
        </w:rPr>
        <w:t xml:space="preserve">drogą mailową </w:t>
      </w:r>
      <w:r w:rsidR="008A53F4">
        <w:rPr>
          <w:rFonts w:asciiTheme="majorHAnsi" w:hAnsiTheme="majorHAnsi" w:cstheme="majorHAnsi"/>
        </w:rPr>
        <w:t xml:space="preserve">(np. przez dysk Google) </w:t>
      </w:r>
      <w:r w:rsidRPr="009D0DC5">
        <w:rPr>
          <w:rFonts w:asciiTheme="majorHAnsi" w:hAnsiTheme="majorHAnsi" w:cstheme="majorHAnsi"/>
        </w:rPr>
        <w:t xml:space="preserve">do </w:t>
      </w:r>
      <w:r>
        <w:rPr>
          <w:rFonts w:asciiTheme="majorHAnsi" w:hAnsiTheme="majorHAnsi" w:cstheme="majorHAnsi"/>
        </w:rPr>
        <w:t xml:space="preserve">Biura Karier i </w:t>
      </w:r>
      <w:r w:rsidRPr="009D0DC5">
        <w:rPr>
          <w:rFonts w:asciiTheme="majorHAnsi" w:hAnsiTheme="majorHAnsi" w:cstheme="majorHAnsi"/>
        </w:rPr>
        <w:t xml:space="preserve">Koordynatora CO-OP zestawienia wniosków, zawierającego następujące informacje: imię i nazwisko </w:t>
      </w:r>
      <w:r>
        <w:rPr>
          <w:rFonts w:asciiTheme="majorHAnsi" w:hAnsiTheme="majorHAnsi" w:cstheme="majorHAnsi"/>
        </w:rPr>
        <w:t>S</w:t>
      </w:r>
      <w:r w:rsidRPr="009D0DC5">
        <w:rPr>
          <w:rFonts w:asciiTheme="majorHAnsi" w:hAnsiTheme="majorHAnsi" w:cstheme="majorHAnsi"/>
        </w:rPr>
        <w:t xml:space="preserve">tudenta, e-mail </w:t>
      </w:r>
      <w:r>
        <w:rPr>
          <w:rFonts w:asciiTheme="majorHAnsi" w:hAnsiTheme="majorHAnsi" w:cstheme="majorHAnsi"/>
        </w:rPr>
        <w:t>S</w:t>
      </w:r>
      <w:r w:rsidRPr="009D0DC5">
        <w:rPr>
          <w:rFonts w:asciiTheme="majorHAnsi" w:hAnsiTheme="majorHAnsi" w:cstheme="majorHAnsi"/>
        </w:rPr>
        <w:t>tudenta, numer telefonu, wydział, staż, na który został złożony wniosek (nazwa firmy i stanowisko)</w:t>
      </w:r>
      <w:r>
        <w:rPr>
          <w:rFonts w:asciiTheme="majorHAnsi" w:hAnsiTheme="majorHAnsi" w:cstheme="majorHAnsi"/>
        </w:rPr>
        <w:t xml:space="preserve">, rezultat oceny </w:t>
      </w:r>
      <w:r w:rsidRPr="005750BD">
        <w:rPr>
          <w:rFonts w:asciiTheme="majorHAnsi" w:hAnsiTheme="majorHAnsi" w:cstheme="majorHAnsi"/>
        </w:rPr>
        <w:t>formaln</w:t>
      </w:r>
      <w:r>
        <w:rPr>
          <w:rFonts w:asciiTheme="majorHAnsi" w:hAnsiTheme="majorHAnsi" w:cstheme="majorHAnsi"/>
        </w:rPr>
        <w:t>ej wniosku</w:t>
      </w:r>
      <w:bookmarkEnd w:id="2"/>
      <w:r>
        <w:rPr>
          <w:rFonts w:asciiTheme="majorHAnsi" w:hAnsiTheme="majorHAnsi" w:cstheme="majorHAnsi"/>
        </w:rPr>
        <w:t>.</w:t>
      </w:r>
    </w:p>
    <w:p w14:paraId="6FE68628" w14:textId="4ADF451D" w:rsidR="00D71131" w:rsidRDefault="005750BD" w:rsidP="00D71131">
      <w:pPr>
        <w:pStyle w:val="Akapitzlist"/>
        <w:numPr>
          <w:ilvl w:val="0"/>
          <w:numId w:val="2"/>
        </w:numPr>
        <w:ind w:left="425" w:hanging="357"/>
        <w:contextualSpacing w:val="0"/>
        <w:jc w:val="both"/>
        <w:rPr>
          <w:rFonts w:asciiTheme="majorHAnsi" w:hAnsiTheme="majorHAnsi" w:cstheme="majorHAnsi"/>
        </w:rPr>
      </w:pPr>
      <w:bookmarkStart w:id="3" w:name="_Hlk114346062"/>
      <w:r>
        <w:rPr>
          <w:rFonts w:asciiTheme="majorHAnsi" w:hAnsiTheme="majorHAnsi" w:cstheme="majorHAnsi"/>
        </w:rPr>
        <w:t xml:space="preserve">Odebranie z </w:t>
      </w:r>
      <w:r w:rsidR="009D50C3">
        <w:rPr>
          <w:rFonts w:asciiTheme="majorHAnsi" w:hAnsiTheme="majorHAnsi" w:cstheme="majorHAnsi"/>
        </w:rPr>
        <w:t>Biura Karier drogą mailową</w:t>
      </w:r>
      <w:r w:rsidR="009D50C3" w:rsidRPr="009D50C3">
        <w:rPr>
          <w:rFonts w:asciiTheme="majorHAnsi" w:hAnsiTheme="majorHAnsi" w:cstheme="majorHAnsi"/>
        </w:rPr>
        <w:t xml:space="preserve"> </w:t>
      </w:r>
      <w:r w:rsidR="008A53F4">
        <w:rPr>
          <w:rFonts w:asciiTheme="majorHAnsi" w:hAnsiTheme="majorHAnsi" w:cstheme="majorHAnsi"/>
        </w:rPr>
        <w:t xml:space="preserve">(np. przez dysk Google) </w:t>
      </w:r>
      <w:r w:rsidR="009D50C3">
        <w:rPr>
          <w:rFonts w:asciiTheme="majorHAnsi" w:hAnsiTheme="majorHAnsi" w:cstheme="majorHAnsi"/>
        </w:rPr>
        <w:t xml:space="preserve">zestawienia </w:t>
      </w:r>
      <w:r w:rsidR="00AE131E" w:rsidRPr="005750BD">
        <w:rPr>
          <w:rFonts w:asciiTheme="majorHAnsi" w:hAnsiTheme="majorHAnsi" w:cstheme="majorHAnsi"/>
        </w:rPr>
        <w:t>os</w:t>
      </w:r>
      <w:r w:rsidR="00AE131E">
        <w:rPr>
          <w:rFonts w:asciiTheme="majorHAnsi" w:hAnsiTheme="majorHAnsi" w:cstheme="majorHAnsi"/>
        </w:rPr>
        <w:t xml:space="preserve">ób z </w:t>
      </w:r>
      <w:r w:rsidR="00AE131E" w:rsidRPr="005750BD">
        <w:rPr>
          <w:rFonts w:asciiTheme="majorHAnsi" w:hAnsiTheme="majorHAnsi" w:cstheme="majorHAnsi"/>
        </w:rPr>
        <w:t xml:space="preserve">Biura Karier wyznaczonych z ramienia uniwersytetu do kontaktu z Pracodawcą i </w:t>
      </w:r>
      <w:r w:rsidR="00AE131E">
        <w:rPr>
          <w:rFonts w:asciiTheme="majorHAnsi" w:hAnsiTheme="majorHAnsi" w:cstheme="majorHAnsi"/>
        </w:rPr>
        <w:t>S</w:t>
      </w:r>
      <w:r w:rsidR="00AE131E" w:rsidRPr="005750BD">
        <w:rPr>
          <w:rFonts w:asciiTheme="majorHAnsi" w:hAnsiTheme="majorHAnsi" w:cstheme="majorHAnsi"/>
        </w:rPr>
        <w:t>tażystą</w:t>
      </w:r>
      <w:r w:rsidR="00AE131E">
        <w:rPr>
          <w:rFonts w:asciiTheme="majorHAnsi" w:hAnsiTheme="majorHAnsi" w:cstheme="majorHAnsi"/>
        </w:rPr>
        <w:t xml:space="preserve"> dla </w:t>
      </w:r>
      <w:r w:rsidR="007A5D2E">
        <w:rPr>
          <w:rFonts w:asciiTheme="majorHAnsi" w:hAnsiTheme="majorHAnsi" w:cstheme="majorHAnsi"/>
        </w:rPr>
        <w:t xml:space="preserve">poszczególnych </w:t>
      </w:r>
      <w:r w:rsidR="00AE131E">
        <w:rPr>
          <w:rFonts w:asciiTheme="majorHAnsi" w:hAnsiTheme="majorHAnsi" w:cstheme="majorHAnsi"/>
        </w:rPr>
        <w:t>ofert stażu</w:t>
      </w:r>
      <w:bookmarkEnd w:id="3"/>
      <w:r w:rsidR="00D62CE0">
        <w:rPr>
          <w:rFonts w:asciiTheme="majorHAnsi" w:hAnsiTheme="majorHAnsi" w:cstheme="majorHAnsi"/>
        </w:rPr>
        <w:t>.</w:t>
      </w:r>
      <w:bookmarkEnd w:id="0"/>
    </w:p>
    <w:p w14:paraId="6A7578ED" w14:textId="0D96B3DB" w:rsidR="00D71131" w:rsidRPr="00D71131" w:rsidRDefault="00D71131" w:rsidP="00D71131">
      <w:pPr>
        <w:pStyle w:val="Akapitzlist"/>
        <w:numPr>
          <w:ilvl w:val="0"/>
          <w:numId w:val="2"/>
        </w:numPr>
        <w:ind w:left="425" w:hanging="357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Odebranie od Koordynatora Programu CO-OP </w:t>
      </w:r>
      <w:r w:rsidRPr="00D71131">
        <w:rPr>
          <w:rFonts w:asciiTheme="majorHAnsi" w:hAnsiTheme="majorHAnsi" w:cstheme="majorHAnsi"/>
        </w:rPr>
        <w:t>protokołu Komisji Rekrutacyjnej</w:t>
      </w:r>
      <w:r w:rsidR="00C26E25">
        <w:rPr>
          <w:rFonts w:asciiTheme="majorHAnsi" w:hAnsiTheme="majorHAnsi" w:cstheme="majorHAnsi"/>
        </w:rPr>
        <w:t>.</w:t>
      </w:r>
    </w:p>
    <w:p w14:paraId="34D17DCD" w14:textId="40D77FA5" w:rsidR="00334262" w:rsidRPr="00334262" w:rsidRDefault="00334262" w:rsidP="00C80280">
      <w:pPr>
        <w:pStyle w:val="Akapitzlist"/>
        <w:numPr>
          <w:ilvl w:val="0"/>
          <w:numId w:val="2"/>
        </w:numPr>
        <w:ind w:left="425" w:hanging="357"/>
        <w:contextualSpacing w:val="0"/>
        <w:jc w:val="both"/>
        <w:rPr>
          <w:rFonts w:asciiTheme="majorHAnsi" w:hAnsiTheme="majorHAnsi" w:cstheme="majorHAnsi"/>
        </w:rPr>
      </w:pPr>
      <w:r w:rsidRPr="00334262">
        <w:rPr>
          <w:rFonts w:asciiTheme="majorHAnsi" w:hAnsiTheme="majorHAnsi" w:cstheme="majorHAnsi"/>
        </w:rPr>
        <w:t>Przygotowanie</w:t>
      </w:r>
      <w:r w:rsidR="008B5F02">
        <w:rPr>
          <w:rFonts w:asciiTheme="majorHAnsi" w:hAnsiTheme="majorHAnsi" w:cstheme="majorHAnsi"/>
        </w:rPr>
        <w:t xml:space="preserve">, </w:t>
      </w:r>
      <w:r w:rsidR="008B5F02" w:rsidRPr="008407B7">
        <w:rPr>
          <w:rFonts w:asciiTheme="majorHAnsi" w:hAnsiTheme="majorHAnsi" w:cstheme="majorHAnsi"/>
        </w:rPr>
        <w:t>na podstawie protokołu Komisji Rekrutacyjnej Programu CO-OP</w:t>
      </w:r>
      <w:r w:rsidR="008B5F02">
        <w:rPr>
          <w:rFonts w:asciiTheme="majorHAnsi" w:hAnsiTheme="majorHAnsi" w:cstheme="majorHAnsi"/>
        </w:rPr>
        <w:t>,</w:t>
      </w:r>
      <w:r w:rsidRPr="00334262">
        <w:rPr>
          <w:rFonts w:asciiTheme="majorHAnsi" w:hAnsiTheme="majorHAnsi" w:cstheme="majorHAnsi"/>
        </w:rPr>
        <w:t xml:space="preserve"> decyzji o przyznaniu stażu </w:t>
      </w:r>
      <w:r>
        <w:rPr>
          <w:rFonts w:asciiTheme="majorHAnsi" w:hAnsiTheme="majorHAnsi" w:cstheme="majorHAnsi"/>
        </w:rPr>
        <w:t xml:space="preserve">i </w:t>
      </w:r>
      <w:r w:rsidRPr="00334262">
        <w:rPr>
          <w:rFonts w:asciiTheme="majorHAnsi" w:hAnsiTheme="majorHAnsi" w:cstheme="majorHAnsi"/>
        </w:rPr>
        <w:t>po podpisaniu przez rektora przesłanie oryginału do dziekanatu wydziału, w zaadresowanej na nazwisko studenta kopercie, do przekazania wnioskującemu</w:t>
      </w:r>
      <w:r>
        <w:rPr>
          <w:rFonts w:asciiTheme="majorHAnsi" w:hAnsiTheme="majorHAnsi" w:cstheme="majorHAnsi"/>
        </w:rPr>
        <w:t>.</w:t>
      </w:r>
    </w:p>
    <w:p w14:paraId="25CD8451" w14:textId="33C02B07" w:rsidR="0056058A" w:rsidRDefault="008407B7" w:rsidP="00C80280">
      <w:pPr>
        <w:pStyle w:val="Akapitzlist"/>
        <w:numPr>
          <w:ilvl w:val="0"/>
          <w:numId w:val="2"/>
        </w:numPr>
        <w:ind w:left="425" w:hanging="357"/>
        <w:contextualSpacing w:val="0"/>
        <w:jc w:val="both"/>
        <w:rPr>
          <w:rFonts w:asciiTheme="majorHAnsi" w:hAnsiTheme="majorHAnsi" w:cstheme="majorHAnsi"/>
        </w:rPr>
      </w:pPr>
      <w:r w:rsidRPr="008407B7">
        <w:rPr>
          <w:rFonts w:asciiTheme="majorHAnsi" w:hAnsiTheme="majorHAnsi" w:cstheme="majorHAnsi"/>
        </w:rPr>
        <w:t>Mailowe ogłoszeni</w:t>
      </w:r>
      <w:r w:rsidR="00F720A5">
        <w:rPr>
          <w:rFonts w:asciiTheme="majorHAnsi" w:hAnsiTheme="majorHAnsi" w:cstheme="majorHAnsi"/>
        </w:rPr>
        <w:t>e</w:t>
      </w:r>
      <w:r w:rsidR="00B047D6" w:rsidRPr="00B047D6">
        <w:rPr>
          <w:rFonts w:asciiTheme="majorHAnsi" w:hAnsiTheme="majorHAnsi" w:cstheme="majorHAnsi"/>
        </w:rPr>
        <w:t xml:space="preserve"> </w:t>
      </w:r>
      <w:r w:rsidRPr="008407B7">
        <w:rPr>
          <w:rFonts w:asciiTheme="majorHAnsi" w:hAnsiTheme="majorHAnsi" w:cstheme="majorHAnsi"/>
        </w:rPr>
        <w:t xml:space="preserve">decyzji w sprawie kwalifikacji na staż </w:t>
      </w:r>
      <w:r w:rsidR="00F27C25">
        <w:rPr>
          <w:rFonts w:asciiTheme="majorHAnsi" w:hAnsiTheme="majorHAnsi" w:cstheme="majorHAnsi"/>
        </w:rPr>
        <w:t>S</w:t>
      </w:r>
      <w:r w:rsidR="00A57BA6">
        <w:rPr>
          <w:rFonts w:asciiTheme="majorHAnsi" w:hAnsiTheme="majorHAnsi" w:cstheme="majorHAnsi"/>
        </w:rPr>
        <w:t xml:space="preserve">tudenta uniwersytetu </w:t>
      </w:r>
      <w:r w:rsidR="00A57BA6" w:rsidRPr="00A57BA6">
        <w:rPr>
          <w:rFonts w:asciiTheme="majorHAnsi" w:hAnsiTheme="majorHAnsi" w:cstheme="majorHAnsi"/>
        </w:rPr>
        <w:t xml:space="preserve">i przesłanie harmonogramu procesu realizacji programu staży studenckich CO-OP </w:t>
      </w:r>
      <w:r w:rsidR="00A57BA6">
        <w:rPr>
          <w:rFonts w:asciiTheme="majorHAnsi" w:hAnsiTheme="majorHAnsi" w:cstheme="majorHAnsi"/>
        </w:rPr>
        <w:t xml:space="preserve">zainteresowanemu </w:t>
      </w:r>
      <w:r w:rsidR="00F27C25">
        <w:rPr>
          <w:rFonts w:asciiTheme="majorHAnsi" w:hAnsiTheme="majorHAnsi" w:cstheme="majorHAnsi"/>
        </w:rPr>
        <w:t>S</w:t>
      </w:r>
      <w:r w:rsidRPr="008407B7">
        <w:rPr>
          <w:rFonts w:asciiTheme="majorHAnsi" w:hAnsiTheme="majorHAnsi" w:cstheme="majorHAnsi"/>
        </w:rPr>
        <w:t>tudent</w:t>
      </w:r>
      <w:r w:rsidR="00A57BA6">
        <w:rPr>
          <w:rFonts w:asciiTheme="majorHAnsi" w:hAnsiTheme="majorHAnsi" w:cstheme="majorHAnsi"/>
        </w:rPr>
        <w:t>owi,</w:t>
      </w:r>
      <w:r w:rsidRPr="008407B7">
        <w:rPr>
          <w:rFonts w:asciiTheme="majorHAnsi" w:hAnsiTheme="majorHAnsi" w:cstheme="majorHAnsi"/>
        </w:rPr>
        <w:t xml:space="preserve"> Pracodawc</w:t>
      </w:r>
      <w:r w:rsidR="00A57BA6">
        <w:rPr>
          <w:rFonts w:asciiTheme="majorHAnsi" w:hAnsiTheme="majorHAnsi" w:cstheme="majorHAnsi"/>
        </w:rPr>
        <w:t>y i</w:t>
      </w:r>
      <w:r w:rsidRPr="008407B7">
        <w:rPr>
          <w:rFonts w:asciiTheme="majorHAnsi" w:hAnsiTheme="majorHAnsi" w:cstheme="majorHAnsi"/>
        </w:rPr>
        <w:t xml:space="preserve"> </w:t>
      </w:r>
      <w:r w:rsidR="00233C9F">
        <w:rPr>
          <w:rFonts w:asciiTheme="majorHAnsi" w:hAnsiTheme="majorHAnsi" w:cstheme="majorHAnsi"/>
        </w:rPr>
        <w:t>P</w:t>
      </w:r>
      <w:r w:rsidRPr="008407B7">
        <w:rPr>
          <w:rFonts w:asciiTheme="majorHAnsi" w:hAnsiTheme="majorHAnsi" w:cstheme="majorHAnsi"/>
        </w:rPr>
        <w:t>racownik</w:t>
      </w:r>
      <w:r w:rsidR="00A57BA6">
        <w:rPr>
          <w:rFonts w:asciiTheme="majorHAnsi" w:hAnsiTheme="majorHAnsi" w:cstheme="majorHAnsi"/>
        </w:rPr>
        <w:t>om</w:t>
      </w:r>
      <w:r w:rsidRPr="008407B7">
        <w:rPr>
          <w:rFonts w:asciiTheme="majorHAnsi" w:hAnsiTheme="majorHAnsi" w:cstheme="majorHAnsi"/>
        </w:rPr>
        <w:t xml:space="preserve"> Biura Karier (zaangażowany</w:t>
      </w:r>
      <w:r w:rsidR="00A57BA6">
        <w:rPr>
          <w:rFonts w:asciiTheme="majorHAnsi" w:hAnsiTheme="majorHAnsi" w:cstheme="majorHAnsi"/>
        </w:rPr>
        <w:t>m</w:t>
      </w:r>
      <w:r w:rsidRPr="008407B7">
        <w:rPr>
          <w:rFonts w:asciiTheme="majorHAnsi" w:hAnsiTheme="majorHAnsi" w:cstheme="majorHAnsi"/>
        </w:rPr>
        <w:t xml:space="preserve"> w Program CO-OP) oraz </w:t>
      </w:r>
      <w:bookmarkStart w:id="4" w:name="_Hlk114225669"/>
      <w:r w:rsidR="00A57BA6" w:rsidRPr="008407B7">
        <w:rPr>
          <w:rFonts w:asciiTheme="majorHAnsi" w:hAnsiTheme="majorHAnsi" w:cstheme="majorHAnsi"/>
        </w:rPr>
        <w:t>Koordynator</w:t>
      </w:r>
      <w:r w:rsidR="00A57BA6">
        <w:rPr>
          <w:rFonts w:asciiTheme="majorHAnsi" w:hAnsiTheme="majorHAnsi" w:cstheme="majorHAnsi"/>
        </w:rPr>
        <w:t>owi</w:t>
      </w:r>
      <w:r w:rsidR="00A57BA6" w:rsidRPr="008407B7">
        <w:rPr>
          <w:rFonts w:asciiTheme="majorHAnsi" w:hAnsiTheme="majorHAnsi" w:cstheme="majorHAnsi"/>
        </w:rPr>
        <w:t xml:space="preserve"> Programu CO-OP</w:t>
      </w:r>
      <w:r w:rsidR="00A57BA6">
        <w:rPr>
          <w:rFonts w:asciiTheme="majorHAnsi" w:hAnsiTheme="majorHAnsi" w:cstheme="majorHAnsi"/>
        </w:rPr>
        <w:t xml:space="preserve"> </w:t>
      </w:r>
      <w:bookmarkEnd w:id="4"/>
      <w:r w:rsidR="00A57BA6">
        <w:rPr>
          <w:rFonts w:asciiTheme="majorHAnsi" w:hAnsiTheme="majorHAnsi" w:cstheme="majorHAnsi"/>
        </w:rPr>
        <w:t xml:space="preserve">i </w:t>
      </w:r>
      <w:r w:rsidR="00233C9F">
        <w:rPr>
          <w:rFonts w:asciiTheme="majorHAnsi" w:hAnsiTheme="majorHAnsi" w:cstheme="majorHAnsi"/>
        </w:rPr>
        <w:t>P</w:t>
      </w:r>
      <w:r w:rsidRPr="008407B7">
        <w:rPr>
          <w:rFonts w:asciiTheme="majorHAnsi" w:hAnsiTheme="majorHAnsi" w:cstheme="majorHAnsi"/>
        </w:rPr>
        <w:t>racownik</w:t>
      </w:r>
      <w:r w:rsidR="00A57BA6">
        <w:rPr>
          <w:rFonts w:asciiTheme="majorHAnsi" w:hAnsiTheme="majorHAnsi" w:cstheme="majorHAnsi"/>
        </w:rPr>
        <w:t>owi</w:t>
      </w:r>
      <w:r w:rsidRPr="008407B7">
        <w:rPr>
          <w:rFonts w:asciiTheme="majorHAnsi" w:hAnsiTheme="majorHAnsi" w:cstheme="majorHAnsi"/>
        </w:rPr>
        <w:t xml:space="preserve"> dziekanatu </w:t>
      </w:r>
      <w:r w:rsidR="00F27C25">
        <w:rPr>
          <w:rFonts w:asciiTheme="majorHAnsi" w:hAnsiTheme="majorHAnsi" w:cstheme="majorHAnsi"/>
        </w:rPr>
        <w:t>S</w:t>
      </w:r>
      <w:r w:rsidRPr="008407B7">
        <w:rPr>
          <w:rFonts w:asciiTheme="majorHAnsi" w:hAnsiTheme="majorHAnsi" w:cstheme="majorHAnsi"/>
        </w:rPr>
        <w:t xml:space="preserve">tudenta z prośbą do Pracodawcy o uzupełnienie </w:t>
      </w:r>
      <w:r w:rsidR="00533FC4">
        <w:rPr>
          <w:rFonts w:asciiTheme="majorHAnsi" w:hAnsiTheme="majorHAnsi" w:cstheme="majorHAnsi"/>
        </w:rPr>
        <w:t xml:space="preserve">w terminie zgodnym z harmonogramem </w:t>
      </w:r>
      <w:r w:rsidR="00B47443">
        <w:rPr>
          <w:rFonts w:asciiTheme="majorHAnsi" w:hAnsiTheme="majorHAnsi" w:cstheme="majorHAnsi"/>
        </w:rPr>
        <w:t xml:space="preserve">poniższej tabeli </w:t>
      </w:r>
      <w:r w:rsidRPr="008407B7">
        <w:rPr>
          <w:rFonts w:asciiTheme="majorHAnsi" w:hAnsiTheme="majorHAnsi" w:cstheme="majorHAnsi"/>
        </w:rPr>
        <w:t>z danymi do umowy na temat firmy i stażu</w:t>
      </w:r>
      <w:r w:rsidR="000E5A2C">
        <w:rPr>
          <w:rFonts w:asciiTheme="majorHAnsi" w:hAnsiTheme="majorHAnsi" w:cstheme="majorHAnsi"/>
        </w:rPr>
        <w:t xml:space="preserve"> (</w:t>
      </w:r>
      <w:r w:rsidR="00B47443">
        <w:rPr>
          <w:rFonts w:asciiTheme="majorHAnsi" w:hAnsiTheme="majorHAnsi" w:cstheme="majorHAnsi"/>
        </w:rPr>
        <w:t xml:space="preserve">przesłanej </w:t>
      </w:r>
      <w:r w:rsidR="008E4184">
        <w:rPr>
          <w:rFonts w:asciiTheme="majorHAnsi" w:hAnsiTheme="majorHAnsi" w:cstheme="majorHAnsi"/>
        </w:rPr>
        <w:t xml:space="preserve">z wypełnioną pozycją </w:t>
      </w:r>
      <w:r w:rsidR="000E5A2C">
        <w:rPr>
          <w:rFonts w:asciiTheme="majorHAnsi" w:hAnsiTheme="majorHAnsi" w:cstheme="majorHAnsi"/>
        </w:rPr>
        <w:t>nr 8</w:t>
      </w:r>
      <w:r w:rsidR="008E4184">
        <w:rPr>
          <w:rFonts w:asciiTheme="majorHAnsi" w:hAnsiTheme="majorHAnsi" w:cstheme="majorHAnsi"/>
        </w:rPr>
        <w:t xml:space="preserve">) oraz załączonych do wiadomości </w:t>
      </w:r>
      <w:r w:rsidRPr="008407B7">
        <w:rPr>
          <w:rFonts w:asciiTheme="majorHAnsi" w:hAnsiTheme="majorHAnsi" w:cstheme="majorHAnsi"/>
        </w:rPr>
        <w:t xml:space="preserve">załączników </w:t>
      </w:r>
      <w:r w:rsidR="003A21E8">
        <w:rPr>
          <w:rFonts w:asciiTheme="majorHAnsi" w:hAnsiTheme="majorHAnsi" w:cstheme="majorHAnsi"/>
        </w:rPr>
        <w:t>6</w:t>
      </w:r>
      <w:r w:rsidRPr="008407B7">
        <w:rPr>
          <w:rFonts w:asciiTheme="majorHAnsi" w:hAnsiTheme="majorHAnsi" w:cstheme="majorHAnsi"/>
        </w:rPr>
        <w:t xml:space="preserve">.1 i </w:t>
      </w:r>
      <w:r w:rsidR="003A21E8">
        <w:rPr>
          <w:rFonts w:asciiTheme="majorHAnsi" w:hAnsiTheme="majorHAnsi" w:cstheme="majorHAnsi"/>
        </w:rPr>
        <w:t>6</w:t>
      </w:r>
      <w:r w:rsidRPr="008407B7">
        <w:rPr>
          <w:rFonts w:asciiTheme="majorHAnsi" w:hAnsiTheme="majorHAnsi" w:cstheme="majorHAnsi"/>
        </w:rPr>
        <w:t xml:space="preserve">.2 do umowy: programu stażu </w:t>
      </w:r>
      <w:r w:rsidR="008E4184">
        <w:rPr>
          <w:rFonts w:asciiTheme="majorHAnsi" w:hAnsiTheme="majorHAnsi" w:cstheme="majorHAnsi"/>
        </w:rPr>
        <w:t>i</w:t>
      </w:r>
      <w:r w:rsidRPr="008407B7">
        <w:rPr>
          <w:rFonts w:asciiTheme="majorHAnsi" w:hAnsiTheme="majorHAnsi" w:cstheme="majorHAnsi"/>
        </w:rPr>
        <w:t xml:space="preserve"> wykazu efektów uczenia się realizowanych w trakcie stażu (uzgodnionych wcześniej ze </w:t>
      </w:r>
      <w:r w:rsidR="00F27C25">
        <w:rPr>
          <w:rFonts w:asciiTheme="majorHAnsi" w:hAnsiTheme="majorHAnsi" w:cstheme="majorHAnsi"/>
        </w:rPr>
        <w:t>S</w:t>
      </w:r>
      <w:r w:rsidRPr="008407B7">
        <w:rPr>
          <w:rFonts w:asciiTheme="majorHAnsi" w:hAnsiTheme="majorHAnsi" w:cstheme="majorHAnsi"/>
        </w:rPr>
        <w:t>tudentem i właściwym prodziekanem wydziału, na którym kształci się stażysta)</w:t>
      </w:r>
      <w:r w:rsidR="00530CEB">
        <w:rPr>
          <w:rFonts w:asciiTheme="majorHAnsi" w:hAnsiTheme="majorHAnsi" w:cstheme="majorHAnsi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F04FF3" w:rsidRPr="00DD290C" w14:paraId="2044020F" w14:textId="77777777" w:rsidTr="00147E43">
        <w:tc>
          <w:tcPr>
            <w:tcW w:w="5949" w:type="dxa"/>
          </w:tcPr>
          <w:p w14:paraId="3926AAE0" w14:textId="77777777" w:rsidR="00F04FF3" w:rsidRPr="00DD290C" w:rsidRDefault="00F04FF3" w:rsidP="00147E43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C9641D">
              <w:rPr>
                <w:rFonts w:asciiTheme="majorHAnsi" w:hAnsiTheme="majorHAnsi" w:cstheme="majorHAnsi"/>
                <w:sz w:val="22"/>
                <w:szCs w:val="22"/>
              </w:rPr>
              <w:t>Nazwa firmy przyjmującej na staż, adres, KRS, NIP, REGON, osoba reprezentująca firmę:</w:t>
            </w:r>
          </w:p>
        </w:tc>
        <w:tc>
          <w:tcPr>
            <w:tcW w:w="3113" w:type="dxa"/>
          </w:tcPr>
          <w:p w14:paraId="1B76310A" w14:textId="77777777" w:rsidR="00F04FF3" w:rsidRPr="00DD290C" w:rsidRDefault="00F04FF3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F04FF3" w:rsidRPr="00DD290C" w14:paraId="546B417E" w14:textId="77777777" w:rsidTr="00147E43">
        <w:tc>
          <w:tcPr>
            <w:tcW w:w="5949" w:type="dxa"/>
          </w:tcPr>
          <w:p w14:paraId="6C0FC07B" w14:textId="77777777" w:rsidR="00F04FF3" w:rsidRPr="00DD290C" w:rsidRDefault="00F04FF3" w:rsidP="00147E43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 xml:space="preserve">Stanowisko, na którym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tudent będzie na stażu:</w:t>
            </w:r>
          </w:p>
        </w:tc>
        <w:tc>
          <w:tcPr>
            <w:tcW w:w="3113" w:type="dxa"/>
          </w:tcPr>
          <w:p w14:paraId="33581004" w14:textId="77777777" w:rsidR="00F04FF3" w:rsidRPr="00DD290C" w:rsidRDefault="00F04FF3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F04FF3" w:rsidRPr="00DD290C" w14:paraId="74819F32" w14:textId="77777777" w:rsidTr="00147E43">
        <w:tc>
          <w:tcPr>
            <w:tcW w:w="5949" w:type="dxa"/>
          </w:tcPr>
          <w:p w14:paraId="31BC6906" w14:textId="77777777" w:rsidR="00F04FF3" w:rsidRPr="00DD290C" w:rsidRDefault="00F04FF3" w:rsidP="00147E43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Okres (od – do)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 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 xml:space="preserve">którym będzie realizowany staż (czas trwania stażu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jest 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wielokrotnością miesi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ąca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; staż powinien rozpoczynać się w dniu roboczym):</w:t>
            </w:r>
          </w:p>
        </w:tc>
        <w:tc>
          <w:tcPr>
            <w:tcW w:w="3113" w:type="dxa"/>
          </w:tcPr>
          <w:p w14:paraId="2415D463" w14:textId="77777777" w:rsidR="00F04FF3" w:rsidRPr="00DD290C" w:rsidRDefault="00F04FF3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F04FF3" w:rsidRPr="00DD290C" w14:paraId="410166BC" w14:textId="77777777" w:rsidTr="00147E43">
        <w:tc>
          <w:tcPr>
            <w:tcW w:w="5949" w:type="dxa"/>
          </w:tcPr>
          <w:p w14:paraId="2BC53B13" w14:textId="77777777" w:rsidR="00F04FF3" w:rsidRPr="00DD290C" w:rsidRDefault="00F04FF3" w:rsidP="00147E43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Wymiar etatu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1,0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etat (168 godzin miesięcznie),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 xml:space="preserve"> 0,75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etatu (126 godzin miesięcznie), 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0,5 etatu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(84 godziny miesięcznie)</w:t>
            </w: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3113" w:type="dxa"/>
          </w:tcPr>
          <w:p w14:paraId="48780FC2" w14:textId="77777777" w:rsidR="00F04FF3" w:rsidRPr="00DD290C" w:rsidRDefault="00F04FF3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F04FF3" w:rsidRPr="00DD290C" w14:paraId="4FF16441" w14:textId="77777777" w:rsidTr="00147E43">
        <w:tc>
          <w:tcPr>
            <w:tcW w:w="5949" w:type="dxa"/>
          </w:tcPr>
          <w:p w14:paraId="6DCF0B4B" w14:textId="77777777" w:rsidR="00F04FF3" w:rsidRPr="00DD290C" w:rsidRDefault="00F04FF3" w:rsidP="00147E43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Łączna liczba godzin pracy stażysty:</w:t>
            </w:r>
          </w:p>
        </w:tc>
        <w:tc>
          <w:tcPr>
            <w:tcW w:w="3113" w:type="dxa"/>
          </w:tcPr>
          <w:p w14:paraId="3AF123A6" w14:textId="77777777" w:rsidR="00F04FF3" w:rsidRPr="00DD290C" w:rsidRDefault="00F04FF3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F04FF3" w:rsidRPr="00DD290C" w14:paraId="4C827685" w14:textId="77777777" w:rsidTr="00147E43">
        <w:tc>
          <w:tcPr>
            <w:tcW w:w="5949" w:type="dxa"/>
          </w:tcPr>
          <w:p w14:paraId="7AA0005B" w14:textId="77777777" w:rsidR="00F04FF3" w:rsidRPr="00DD290C" w:rsidRDefault="00F04FF3" w:rsidP="00147E43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DD290C">
              <w:rPr>
                <w:rFonts w:asciiTheme="majorHAnsi" w:hAnsiTheme="majorHAnsi" w:cstheme="majorHAnsi"/>
                <w:sz w:val="22"/>
                <w:szCs w:val="22"/>
              </w:rPr>
              <w:t>Miejsce odbywania stażu:</w:t>
            </w:r>
          </w:p>
        </w:tc>
        <w:tc>
          <w:tcPr>
            <w:tcW w:w="3113" w:type="dxa"/>
          </w:tcPr>
          <w:p w14:paraId="673A8EBA" w14:textId="77777777" w:rsidR="00F04FF3" w:rsidRPr="00DD290C" w:rsidRDefault="00F04FF3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F04FF3" w:rsidRPr="00DD290C" w14:paraId="3BE95A7F" w14:textId="77777777" w:rsidTr="00147E43">
        <w:tc>
          <w:tcPr>
            <w:tcW w:w="5949" w:type="dxa"/>
          </w:tcPr>
          <w:p w14:paraId="4409BD4F" w14:textId="77777777" w:rsidR="00F04FF3" w:rsidRPr="00DD290C" w:rsidRDefault="00F04FF3" w:rsidP="00147E43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</w:rPr>
            </w:pPr>
            <w:r w:rsidRPr="003310BB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Wysokość stypendium stażowego brutto (1 etat: 4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7</w:t>
            </w:r>
            <w:r w:rsidRPr="003310BB">
              <w:rPr>
                <w:rFonts w:asciiTheme="majorHAnsi" w:hAnsiTheme="majorHAnsi" w:cstheme="majorHAnsi"/>
                <w:sz w:val="22"/>
                <w:szCs w:val="22"/>
              </w:rPr>
              <w:t>00 PLN, 0,75 etatu: 3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525 </w:t>
            </w:r>
            <w:r w:rsidRPr="003310BB">
              <w:rPr>
                <w:rFonts w:asciiTheme="majorHAnsi" w:hAnsiTheme="majorHAnsi" w:cstheme="majorHAnsi"/>
                <w:sz w:val="22"/>
                <w:szCs w:val="22"/>
              </w:rPr>
              <w:t>PLN, 0,5 etatu: 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350</w:t>
            </w:r>
            <w:r w:rsidRPr="003310BB">
              <w:rPr>
                <w:rFonts w:asciiTheme="majorHAnsi" w:hAnsiTheme="majorHAnsi" w:cstheme="majorHAnsi"/>
                <w:sz w:val="22"/>
                <w:szCs w:val="22"/>
              </w:rPr>
              <w:t xml:space="preserve"> PLN)*:</w:t>
            </w:r>
          </w:p>
        </w:tc>
        <w:tc>
          <w:tcPr>
            <w:tcW w:w="3113" w:type="dxa"/>
          </w:tcPr>
          <w:p w14:paraId="44B0563E" w14:textId="77777777" w:rsidR="00F04FF3" w:rsidRPr="00DD290C" w:rsidRDefault="00F04FF3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F04FF3" w:rsidRPr="00DD290C" w14:paraId="6AEEEA20" w14:textId="77777777" w:rsidTr="00147E43">
        <w:tc>
          <w:tcPr>
            <w:tcW w:w="5949" w:type="dxa"/>
          </w:tcPr>
          <w:p w14:paraId="0241890A" w14:textId="77777777" w:rsidR="00F04FF3" w:rsidRPr="00247E77" w:rsidRDefault="00F04FF3" w:rsidP="00147E43">
            <w:pPr>
              <w:pStyle w:val="Zwykytekst"/>
              <w:numPr>
                <w:ilvl w:val="0"/>
                <w:numId w:val="6"/>
              </w:numPr>
              <w:ind w:left="311" w:hanging="284"/>
              <w:rPr>
                <w:rFonts w:asciiTheme="majorHAnsi" w:hAnsiTheme="majorHAnsi" w:cstheme="majorHAnsi"/>
                <w:sz w:val="22"/>
                <w:szCs w:val="22"/>
              </w:rPr>
            </w:pPr>
            <w:r w:rsidRPr="00247E77">
              <w:rPr>
                <w:rFonts w:asciiTheme="majorHAnsi" w:hAnsiTheme="majorHAnsi" w:cstheme="majorHAnsi"/>
                <w:sz w:val="22"/>
                <w:szCs w:val="22"/>
              </w:rPr>
              <w:t xml:space="preserve">Dane (imię i nazwisko, nr tel., adres email) </w:t>
            </w:r>
            <w:bookmarkStart w:id="5" w:name="_Hlk114225514"/>
            <w:r w:rsidRPr="00247E77">
              <w:rPr>
                <w:rFonts w:asciiTheme="majorHAnsi" w:hAnsiTheme="majorHAnsi" w:cstheme="majorHAnsi"/>
                <w:sz w:val="22"/>
                <w:szCs w:val="22"/>
              </w:rPr>
              <w:t>osoby (Pracownika Biura Karier) wyznaczonej z ramienia uniwersytetu do kontaktu z Pracodawcą i stażystą (wypełnia Sekretariat IDUB)</w:t>
            </w:r>
            <w:bookmarkEnd w:id="5"/>
            <w:r w:rsidRPr="00247E77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</w:tc>
        <w:tc>
          <w:tcPr>
            <w:tcW w:w="3113" w:type="dxa"/>
          </w:tcPr>
          <w:p w14:paraId="27330260" w14:textId="77777777" w:rsidR="00F04FF3" w:rsidRPr="00DD290C" w:rsidRDefault="00F04FF3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F04FF3" w:rsidRPr="00DD290C" w14:paraId="1ECB3F6B" w14:textId="77777777" w:rsidTr="00147E43">
        <w:tc>
          <w:tcPr>
            <w:tcW w:w="5949" w:type="dxa"/>
          </w:tcPr>
          <w:p w14:paraId="6A98C8E1" w14:textId="77777777" w:rsidR="00F04FF3" w:rsidRPr="00DD290C" w:rsidRDefault="00F04FF3" w:rsidP="00147E43">
            <w:pPr>
              <w:pStyle w:val="Akapitzlist"/>
              <w:numPr>
                <w:ilvl w:val="0"/>
                <w:numId w:val="6"/>
              </w:numPr>
              <w:ind w:left="311" w:hanging="284"/>
            </w:pPr>
            <w:r w:rsidRPr="00DD290C">
              <w:rPr>
                <w:rFonts w:asciiTheme="majorHAnsi" w:hAnsiTheme="majorHAnsi" w:cstheme="majorHAnsi"/>
              </w:rPr>
              <w:t xml:space="preserve">Dane opiekuna stażu – osoby wyznaczonej z ramienia </w:t>
            </w:r>
            <w:r>
              <w:rPr>
                <w:rFonts w:asciiTheme="majorHAnsi" w:hAnsiTheme="majorHAnsi" w:cstheme="majorHAnsi"/>
              </w:rPr>
              <w:t>P</w:t>
            </w:r>
            <w:r w:rsidRPr="00DD290C">
              <w:rPr>
                <w:rFonts w:asciiTheme="majorHAnsi" w:hAnsiTheme="majorHAnsi" w:cstheme="majorHAnsi"/>
              </w:rPr>
              <w:t>racodawcy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E00C3">
              <w:rPr>
                <w:rFonts w:asciiTheme="majorHAnsi" w:hAnsiTheme="majorHAnsi" w:cstheme="majorHAnsi"/>
              </w:rPr>
              <w:t>(imię i nazwisko, stanowisko, nr tel., adres email)</w:t>
            </w:r>
            <w:r w:rsidRPr="00DD290C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3113" w:type="dxa"/>
          </w:tcPr>
          <w:p w14:paraId="025F584D" w14:textId="77777777" w:rsidR="00F04FF3" w:rsidRPr="00DD290C" w:rsidRDefault="00F04FF3" w:rsidP="00147E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44C481AC" w14:textId="764C9D40" w:rsidR="00070DBE" w:rsidRPr="00012E87" w:rsidRDefault="00F04FF3" w:rsidP="00070DB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 Wskazana w formularzu kwota stypendium stażowego brutto zostanie powiększona o </w:t>
      </w:r>
      <w:r w:rsidRPr="007A57D8">
        <w:rPr>
          <w:rFonts w:asciiTheme="majorHAnsi" w:hAnsiTheme="majorHAnsi" w:cstheme="majorHAnsi"/>
        </w:rPr>
        <w:t>narzuty na ZUS</w:t>
      </w:r>
      <w:r>
        <w:rPr>
          <w:rFonts w:asciiTheme="majorHAnsi" w:hAnsiTheme="majorHAnsi" w:cstheme="majorHAnsi"/>
        </w:rPr>
        <w:t>.</w:t>
      </w:r>
      <w:r w:rsidRPr="00FF2F8C">
        <w:rPr>
          <w:rFonts w:asciiTheme="majorHAnsi" w:hAnsiTheme="majorHAnsi" w:cstheme="majorHAnsi"/>
        </w:rPr>
        <w:t xml:space="preserve"> </w:t>
      </w:r>
      <w:r w:rsidRPr="00DD290C">
        <w:rPr>
          <w:rFonts w:asciiTheme="majorHAnsi" w:hAnsiTheme="majorHAnsi" w:cstheme="majorHAnsi"/>
        </w:rPr>
        <w:t>Zgodnie z Regulaminem Konkursu CO-OP</w:t>
      </w:r>
      <w:r>
        <w:rPr>
          <w:rFonts w:asciiTheme="majorHAnsi" w:hAnsiTheme="majorHAnsi" w:cstheme="majorHAnsi"/>
        </w:rPr>
        <w:t xml:space="preserve"> k</w:t>
      </w:r>
      <w:r w:rsidRPr="00DD290C">
        <w:rPr>
          <w:rFonts w:asciiTheme="majorHAnsi" w:hAnsiTheme="majorHAnsi" w:cstheme="majorHAnsi"/>
        </w:rPr>
        <w:t xml:space="preserve">oszty stypendium stażowego za drugi i kolejne miesiące stażu ponosi </w:t>
      </w:r>
      <w:r>
        <w:rPr>
          <w:rFonts w:asciiTheme="majorHAnsi" w:hAnsiTheme="majorHAnsi" w:cstheme="majorHAnsi"/>
        </w:rPr>
        <w:t>P</w:t>
      </w:r>
      <w:r w:rsidRPr="00DD290C">
        <w:rPr>
          <w:rFonts w:asciiTheme="majorHAnsi" w:hAnsiTheme="majorHAnsi" w:cstheme="majorHAnsi"/>
        </w:rPr>
        <w:t xml:space="preserve">racodawca, ale wypłaca je Stażyście Uniwersytet, który po dokonaniu płatności wystawia notę obciążającą </w:t>
      </w:r>
      <w:r>
        <w:rPr>
          <w:rFonts w:asciiTheme="majorHAnsi" w:hAnsiTheme="majorHAnsi" w:cstheme="majorHAnsi"/>
        </w:rPr>
        <w:t>P</w:t>
      </w:r>
      <w:r w:rsidRPr="00DD290C">
        <w:rPr>
          <w:rFonts w:asciiTheme="majorHAnsi" w:hAnsiTheme="majorHAnsi" w:cstheme="majorHAnsi"/>
        </w:rPr>
        <w:t xml:space="preserve">racodawcę, na podstawie której </w:t>
      </w:r>
      <w:r>
        <w:rPr>
          <w:rFonts w:asciiTheme="majorHAnsi" w:hAnsiTheme="majorHAnsi" w:cstheme="majorHAnsi"/>
        </w:rPr>
        <w:t>P</w:t>
      </w:r>
      <w:r w:rsidRPr="00DD290C">
        <w:rPr>
          <w:rFonts w:asciiTheme="majorHAnsi" w:hAnsiTheme="majorHAnsi" w:cstheme="majorHAnsi"/>
        </w:rPr>
        <w:t>racodawca dokonuje refundacji kosztów stypendium.</w:t>
      </w:r>
    </w:p>
    <w:p w14:paraId="72E1DE87" w14:textId="0843AFF1" w:rsidR="005B7F01" w:rsidRDefault="005B7F01" w:rsidP="004C1108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Odebranie od Pracodawcy </w:t>
      </w:r>
      <w:r w:rsidRPr="0056309C">
        <w:rPr>
          <w:rFonts w:asciiTheme="majorHAnsi" w:hAnsiTheme="majorHAnsi" w:cstheme="majorHAnsi"/>
        </w:rPr>
        <w:t xml:space="preserve">uzupełnionej tabeli z danymi oraz zał. </w:t>
      </w:r>
      <w:r w:rsidR="003A21E8">
        <w:rPr>
          <w:rFonts w:asciiTheme="majorHAnsi" w:hAnsiTheme="majorHAnsi" w:cstheme="majorHAnsi"/>
        </w:rPr>
        <w:t>6</w:t>
      </w:r>
      <w:r w:rsidRPr="0056309C">
        <w:rPr>
          <w:rFonts w:asciiTheme="majorHAnsi" w:hAnsiTheme="majorHAnsi" w:cstheme="majorHAnsi"/>
        </w:rPr>
        <w:t xml:space="preserve">.1 i </w:t>
      </w:r>
      <w:r w:rsidR="003A21E8">
        <w:rPr>
          <w:rFonts w:asciiTheme="majorHAnsi" w:hAnsiTheme="majorHAnsi" w:cstheme="majorHAnsi"/>
        </w:rPr>
        <w:t>6</w:t>
      </w:r>
      <w:r w:rsidRPr="0056309C">
        <w:rPr>
          <w:rFonts w:asciiTheme="majorHAnsi" w:hAnsiTheme="majorHAnsi" w:cstheme="majorHAnsi"/>
        </w:rPr>
        <w:t>.2 do umowy</w:t>
      </w:r>
      <w:r>
        <w:rPr>
          <w:rFonts w:asciiTheme="majorHAnsi" w:hAnsiTheme="majorHAnsi" w:cstheme="majorHAnsi"/>
        </w:rPr>
        <w:t>.</w:t>
      </w:r>
    </w:p>
    <w:p w14:paraId="00D12404" w14:textId="475C589C" w:rsidR="000A0470" w:rsidRDefault="00D7658B" w:rsidP="00D7658B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D7658B">
        <w:rPr>
          <w:rFonts w:asciiTheme="majorHAnsi" w:hAnsiTheme="majorHAnsi" w:cstheme="majorHAnsi"/>
        </w:rPr>
        <w:t>Odebranie oryginału umowy</w:t>
      </w:r>
      <w:r w:rsidR="00AF6D3C">
        <w:rPr>
          <w:rFonts w:asciiTheme="majorHAnsi" w:hAnsiTheme="majorHAnsi" w:cstheme="majorHAnsi"/>
        </w:rPr>
        <w:t xml:space="preserve"> i jej archiwizacja</w:t>
      </w:r>
      <w:r w:rsidRPr="00D7658B">
        <w:rPr>
          <w:rFonts w:asciiTheme="majorHAnsi" w:hAnsiTheme="majorHAnsi" w:cstheme="majorHAnsi"/>
        </w:rPr>
        <w:t xml:space="preserve">, wprowadzenie zapotrzebowania do </w:t>
      </w:r>
      <w:r>
        <w:rPr>
          <w:rFonts w:asciiTheme="majorHAnsi" w:hAnsiTheme="majorHAnsi" w:cstheme="majorHAnsi"/>
        </w:rPr>
        <w:t xml:space="preserve">systemu </w:t>
      </w:r>
      <w:proofErr w:type="spellStart"/>
      <w:r w:rsidRPr="00D7658B">
        <w:rPr>
          <w:rFonts w:asciiTheme="majorHAnsi" w:hAnsiTheme="majorHAnsi" w:cstheme="majorHAnsi"/>
        </w:rPr>
        <w:t>Xprimer</w:t>
      </w:r>
      <w:proofErr w:type="spellEnd"/>
      <w:r w:rsidR="008B2209">
        <w:rPr>
          <w:rFonts w:asciiTheme="majorHAnsi" w:hAnsiTheme="majorHAnsi" w:cstheme="majorHAnsi"/>
        </w:rPr>
        <w:t>,</w:t>
      </w:r>
      <w:r w:rsidRPr="00D7658B">
        <w:rPr>
          <w:rFonts w:asciiTheme="majorHAnsi" w:hAnsiTheme="majorHAnsi" w:cstheme="majorHAnsi"/>
        </w:rPr>
        <w:t xml:space="preserve"> </w:t>
      </w:r>
      <w:r w:rsidR="00C14610">
        <w:rPr>
          <w:rFonts w:asciiTheme="majorHAnsi" w:hAnsiTheme="majorHAnsi" w:cstheme="majorHAnsi"/>
        </w:rPr>
        <w:t xml:space="preserve">wpisanie </w:t>
      </w:r>
      <w:r w:rsidRPr="00D7658B">
        <w:rPr>
          <w:rFonts w:asciiTheme="majorHAnsi" w:hAnsiTheme="majorHAnsi" w:cstheme="majorHAnsi"/>
        </w:rPr>
        <w:t>numeru zamówienia</w:t>
      </w:r>
      <w:r w:rsidR="00C14610">
        <w:rPr>
          <w:rFonts w:asciiTheme="majorHAnsi" w:hAnsiTheme="majorHAnsi" w:cstheme="majorHAnsi"/>
        </w:rPr>
        <w:t xml:space="preserve"> na umowę i przesłanie go</w:t>
      </w:r>
      <w:r w:rsidRPr="00D7658B">
        <w:rPr>
          <w:rFonts w:asciiTheme="majorHAnsi" w:hAnsiTheme="majorHAnsi" w:cstheme="majorHAnsi"/>
        </w:rPr>
        <w:t xml:space="preserve"> do pracownika Dziekanatu</w:t>
      </w:r>
      <w:r w:rsidR="000A0470" w:rsidRPr="000A0470">
        <w:rPr>
          <w:rFonts w:asciiTheme="majorHAnsi" w:hAnsiTheme="majorHAnsi" w:cstheme="majorHAnsi"/>
        </w:rPr>
        <w:t>.</w:t>
      </w:r>
    </w:p>
    <w:p w14:paraId="32AC4D76" w14:textId="577BF0ED" w:rsidR="007218CE" w:rsidRDefault="00F720A5" w:rsidP="004C1108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 w:rsidRPr="00F720A5">
        <w:rPr>
          <w:rFonts w:asciiTheme="majorHAnsi" w:hAnsiTheme="majorHAnsi" w:cstheme="majorHAnsi"/>
        </w:rPr>
        <w:t xml:space="preserve">Po zakończeniu stażu, </w:t>
      </w:r>
      <w:r>
        <w:rPr>
          <w:rFonts w:asciiTheme="majorHAnsi" w:hAnsiTheme="majorHAnsi" w:cstheme="majorHAnsi"/>
        </w:rPr>
        <w:t xml:space="preserve">odbiór </w:t>
      </w:r>
      <w:r w:rsidRPr="00F720A5">
        <w:rPr>
          <w:rFonts w:asciiTheme="majorHAnsi" w:hAnsiTheme="majorHAnsi" w:cstheme="majorHAnsi"/>
        </w:rPr>
        <w:t xml:space="preserve">oryginałów dokumentów stażowych (załączników </w:t>
      </w:r>
      <w:r w:rsidR="003A21E8">
        <w:rPr>
          <w:rFonts w:asciiTheme="majorHAnsi" w:hAnsiTheme="majorHAnsi" w:cstheme="majorHAnsi"/>
        </w:rPr>
        <w:t>6</w:t>
      </w:r>
      <w:r w:rsidRPr="00F720A5">
        <w:rPr>
          <w:rFonts w:asciiTheme="majorHAnsi" w:hAnsiTheme="majorHAnsi" w:cstheme="majorHAnsi"/>
        </w:rPr>
        <w:t xml:space="preserve">.4, </w:t>
      </w:r>
      <w:r w:rsidR="003A21E8">
        <w:rPr>
          <w:rFonts w:asciiTheme="majorHAnsi" w:hAnsiTheme="majorHAnsi" w:cstheme="majorHAnsi"/>
        </w:rPr>
        <w:t>6</w:t>
      </w:r>
      <w:r w:rsidRPr="00F720A5">
        <w:rPr>
          <w:rFonts w:asciiTheme="majorHAnsi" w:hAnsiTheme="majorHAnsi" w:cstheme="majorHAnsi"/>
        </w:rPr>
        <w:t xml:space="preserve">.6, </w:t>
      </w:r>
      <w:r w:rsidR="003A21E8">
        <w:rPr>
          <w:rFonts w:asciiTheme="majorHAnsi" w:hAnsiTheme="majorHAnsi" w:cstheme="majorHAnsi"/>
        </w:rPr>
        <w:t>6</w:t>
      </w:r>
      <w:r w:rsidRPr="00F720A5">
        <w:rPr>
          <w:rFonts w:asciiTheme="majorHAnsi" w:hAnsiTheme="majorHAnsi" w:cstheme="majorHAnsi"/>
        </w:rPr>
        <w:t>.7 do umowy: formularza oceny stażu przez stażystę, zaświadczenia odbycia stażu wraz z opinią Pracodawcy, formularza oceny stażysty przez Pracodawcę)</w:t>
      </w:r>
      <w:r w:rsidR="00102CC5">
        <w:rPr>
          <w:rFonts w:asciiTheme="majorHAnsi" w:hAnsiTheme="majorHAnsi" w:cstheme="majorHAnsi"/>
        </w:rPr>
        <w:t>, przesłanych przez Pracowników</w:t>
      </w:r>
      <w:r>
        <w:rPr>
          <w:rFonts w:asciiTheme="majorHAnsi" w:hAnsiTheme="majorHAnsi" w:cstheme="majorHAnsi"/>
        </w:rPr>
        <w:t xml:space="preserve"> dziekanatów i ich </w:t>
      </w:r>
      <w:r w:rsidRPr="00F720A5">
        <w:rPr>
          <w:rFonts w:asciiTheme="majorHAnsi" w:hAnsiTheme="majorHAnsi" w:cstheme="majorHAnsi"/>
        </w:rPr>
        <w:t>archiwiz</w:t>
      </w:r>
      <w:r>
        <w:rPr>
          <w:rFonts w:asciiTheme="majorHAnsi" w:hAnsiTheme="majorHAnsi" w:cstheme="majorHAnsi"/>
        </w:rPr>
        <w:t>acja</w:t>
      </w:r>
      <w:r w:rsidRPr="00F720A5">
        <w:rPr>
          <w:rFonts w:asciiTheme="majorHAnsi" w:hAnsiTheme="majorHAnsi" w:cstheme="majorHAnsi"/>
        </w:rPr>
        <w:t>.</w:t>
      </w:r>
    </w:p>
    <w:p w14:paraId="2E367D2F" w14:textId="5DF4DDD2" w:rsidR="00082D2A" w:rsidRDefault="006A6CBB" w:rsidP="002E2063">
      <w:pPr>
        <w:pStyle w:val="Akapitzlist"/>
        <w:numPr>
          <w:ilvl w:val="0"/>
          <w:numId w:val="2"/>
        </w:numPr>
        <w:ind w:left="425" w:hanging="425"/>
        <w:contextualSpacing w:val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Odebranie </w:t>
      </w:r>
      <w:r w:rsidRPr="006A6CBB">
        <w:rPr>
          <w:rFonts w:asciiTheme="majorHAnsi" w:hAnsiTheme="majorHAnsi" w:cstheme="majorHAnsi"/>
        </w:rPr>
        <w:t xml:space="preserve">drogą mailową </w:t>
      </w:r>
      <w:r>
        <w:rPr>
          <w:rFonts w:asciiTheme="majorHAnsi" w:hAnsiTheme="majorHAnsi" w:cstheme="majorHAnsi"/>
        </w:rPr>
        <w:t xml:space="preserve">z Biura Karier </w:t>
      </w:r>
      <w:r w:rsidRPr="006A6CBB">
        <w:rPr>
          <w:rFonts w:asciiTheme="majorHAnsi" w:hAnsiTheme="majorHAnsi" w:cstheme="majorHAnsi"/>
        </w:rPr>
        <w:t>sprawozdania z zakończonej edycji Programu CO-OP</w:t>
      </w:r>
      <w:r>
        <w:rPr>
          <w:rFonts w:asciiTheme="majorHAnsi" w:hAnsiTheme="majorHAnsi" w:cstheme="majorHAnsi"/>
        </w:rPr>
        <w:t xml:space="preserve"> </w:t>
      </w:r>
      <w:r w:rsidRPr="006A6CBB">
        <w:rPr>
          <w:rFonts w:asciiTheme="majorHAnsi" w:hAnsiTheme="majorHAnsi" w:cstheme="majorHAnsi"/>
        </w:rPr>
        <w:t>(realizowanej w skali roku akademickiego) informującego o liczbie ofert staży, liczbie wniosków Studentów (w tym spełniających kryteria formalne), liczbie uruchomionych staży itp.</w:t>
      </w:r>
    </w:p>
    <w:sectPr w:rsidR="00082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301DC"/>
    <w:multiLevelType w:val="hybridMultilevel"/>
    <w:tmpl w:val="07BC37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418DC"/>
    <w:multiLevelType w:val="hybridMultilevel"/>
    <w:tmpl w:val="FCC22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C6608"/>
    <w:multiLevelType w:val="hybridMultilevel"/>
    <w:tmpl w:val="2F9858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F01A0"/>
    <w:multiLevelType w:val="hybridMultilevel"/>
    <w:tmpl w:val="75CEC3BA"/>
    <w:lvl w:ilvl="0" w:tplc="61B0235A">
      <w:start w:val="1"/>
      <w:numFmt w:val="decimal"/>
      <w:lvlText w:val="%1."/>
      <w:lvlJc w:val="left"/>
      <w:pPr>
        <w:ind w:left="747" w:hanging="36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4" w15:restartNumberingAfterBreak="0">
    <w:nsid w:val="6E8F2A29"/>
    <w:multiLevelType w:val="hybridMultilevel"/>
    <w:tmpl w:val="F112D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D66C8"/>
    <w:multiLevelType w:val="hybridMultilevel"/>
    <w:tmpl w:val="A148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79B"/>
    <w:rsid w:val="00003010"/>
    <w:rsid w:val="000321AE"/>
    <w:rsid w:val="000406D4"/>
    <w:rsid w:val="00047274"/>
    <w:rsid w:val="000628FA"/>
    <w:rsid w:val="00070DBE"/>
    <w:rsid w:val="00082462"/>
    <w:rsid w:val="00082D2A"/>
    <w:rsid w:val="000859AC"/>
    <w:rsid w:val="000A0470"/>
    <w:rsid w:val="000A04D2"/>
    <w:rsid w:val="000A0DAD"/>
    <w:rsid w:val="000A1178"/>
    <w:rsid w:val="000C1586"/>
    <w:rsid w:val="000D0307"/>
    <w:rsid w:val="000D466C"/>
    <w:rsid w:val="000E5A2C"/>
    <w:rsid w:val="00102CC5"/>
    <w:rsid w:val="001224D7"/>
    <w:rsid w:val="00131B7B"/>
    <w:rsid w:val="00167431"/>
    <w:rsid w:val="00187C38"/>
    <w:rsid w:val="00191861"/>
    <w:rsid w:val="0019315B"/>
    <w:rsid w:val="001A10B4"/>
    <w:rsid w:val="001C7E4D"/>
    <w:rsid w:val="001E1F36"/>
    <w:rsid w:val="00211A3A"/>
    <w:rsid w:val="00213E4A"/>
    <w:rsid w:val="00227167"/>
    <w:rsid w:val="00233C9F"/>
    <w:rsid w:val="0023734F"/>
    <w:rsid w:val="002441A7"/>
    <w:rsid w:val="002508A6"/>
    <w:rsid w:val="00251C89"/>
    <w:rsid w:val="00261777"/>
    <w:rsid w:val="002844A4"/>
    <w:rsid w:val="002849E3"/>
    <w:rsid w:val="002C5ECB"/>
    <w:rsid w:val="002E2063"/>
    <w:rsid w:val="002E36C0"/>
    <w:rsid w:val="002F117A"/>
    <w:rsid w:val="002F4C0B"/>
    <w:rsid w:val="003061FA"/>
    <w:rsid w:val="0031162C"/>
    <w:rsid w:val="0033067C"/>
    <w:rsid w:val="00334262"/>
    <w:rsid w:val="0034397B"/>
    <w:rsid w:val="003455FB"/>
    <w:rsid w:val="003504FC"/>
    <w:rsid w:val="00353AAE"/>
    <w:rsid w:val="00371B20"/>
    <w:rsid w:val="0039020A"/>
    <w:rsid w:val="003919D5"/>
    <w:rsid w:val="003A21E8"/>
    <w:rsid w:val="003C11E0"/>
    <w:rsid w:val="003F34EA"/>
    <w:rsid w:val="00421BF3"/>
    <w:rsid w:val="00427A4B"/>
    <w:rsid w:val="00453600"/>
    <w:rsid w:val="0048772E"/>
    <w:rsid w:val="00491351"/>
    <w:rsid w:val="00491EB2"/>
    <w:rsid w:val="004C1108"/>
    <w:rsid w:val="004D0C61"/>
    <w:rsid w:val="0051501D"/>
    <w:rsid w:val="00521720"/>
    <w:rsid w:val="00521E0A"/>
    <w:rsid w:val="00530CEB"/>
    <w:rsid w:val="00533FC4"/>
    <w:rsid w:val="0056058A"/>
    <w:rsid w:val="00570397"/>
    <w:rsid w:val="005750BD"/>
    <w:rsid w:val="00575AF8"/>
    <w:rsid w:val="005B7F01"/>
    <w:rsid w:val="005F6B13"/>
    <w:rsid w:val="00620A1D"/>
    <w:rsid w:val="006479C2"/>
    <w:rsid w:val="00662FF6"/>
    <w:rsid w:val="00665D94"/>
    <w:rsid w:val="00672B98"/>
    <w:rsid w:val="0067372F"/>
    <w:rsid w:val="00680BA5"/>
    <w:rsid w:val="00692B60"/>
    <w:rsid w:val="006A0EAF"/>
    <w:rsid w:val="006A6CBB"/>
    <w:rsid w:val="007218CE"/>
    <w:rsid w:val="007420F8"/>
    <w:rsid w:val="00751977"/>
    <w:rsid w:val="0076751E"/>
    <w:rsid w:val="007769B9"/>
    <w:rsid w:val="007A57D8"/>
    <w:rsid w:val="007A5D2E"/>
    <w:rsid w:val="0080388D"/>
    <w:rsid w:val="008143F9"/>
    <w:rsid w:val="00826AD1"/>
    <w:rsid w:val="00835BBA"/>
    <w:rsid w:val="008407B7"/>
    <w:rsid w:val="00842BFE"/>
    <w:rsid w:val="00866BB9"/>
    <w:rsid w:val="0088120A"/>
    <w:rsid w:val="00886406"/>
    <w:rsid w:val="00887166"/>
    <w:rsid w:val="00897036"/>
    <w:rsid w:val="008A075C"/>
    <w:rsid w:val="008A2DCA"/>
    <w:rsid w:val="008A53F4"/>
    <w:rsid w:val="008B2209"/>
    <w:rsid w:val="008B5F02"/>
    <w:rsid w:val="008E4184"/>
    <w:rsid w:val="008F2427"/>
    <w:rsid w:val="0093788E"/>
    <w:rsid w:val="009651D8"/>
    <w:rsid w:val="00973D78"/>
    <w:rsid w:val="00981134"/>
    <w:rsid w:val="009A51AD"/>
    <w:rsid w:val="009B662D"/>
    <w:rsid w:val="009B7B4B"/>
    <w:rsid w:val="009D50C3"/>
    <w:rsid w:val="009E6435"/>
    <w:rsid w:val="009F4901"/>
    <w:rsid w:val="00A2514F"/>
    <w:rsid w:val="00A47397"/>
    <w:rsid w:val="00A57BA6"/>
    <w:rsid w:val="00A604F5"/>
    <w:rsid w:val="00A65FA4"/>
    <w:rsid w:val="00A8279B"/>
    <w:rsid w:val="00A95EC4"/>
    <w:rsid w:val="00AC0272"/>
    <w:rsid w:val="00AC10F8"/>
    <w:rsid w:val="00AE131E"/>
    <w:rsid w:val="00AF48F0"/>
    <w:rsid w:val="00AF6D3C"/>
    <w:rsid w:val="00B047D6"/>
    <w:rsid w:val="00B15EB1"/>
    <w:rsid w:val="00B23F6D"/>
    <w:rsid w:val="00B47443"/>
    <w:rsid w:val="00B706DA"/>
    <w:rsid w:val="00B95A90"/>
    <w:rsid w:val="00C05F41"/>
    <w:rsid w:val="00C14610"/>
    <w:rsid w:val="00C26E25"/>
    <w:rsid w:val="00C539FA"/>
    <w:rsid w:val="00C80280"/>
    <w:rsid w:val="00CA0070"/>
    <w:rsid w:val="00CA0DA4"/>
    <w:rsid w:val="00CA232C"/>
    <w:rsid w:val="00CA7BEB"/>
    <w:rsid w:val="00CC6ABD"/>
    <w:rsid w:val="00CD1CBE"/>
    <w:rsid w:val="00CF61FF"/>
    <w:rsid w:val="00D038B1"/>
    <w:rsid w:val="00D05995"/>
    <w:rsid w:val="00D068D0"/>
    <w:rsid w:val="00D35D7E"/>
    <w:rsid w:val="00D563AB"/>
    <w:rsid w:val="00D62CE0"/>
    <w:rsid w:val="00D71131"/>
    <w:rsid w:val="00D7181F"/>
    <w:rsid w:val="00D7658B"/>
    <w:rsid w:val="00D8156A"/>
    <w:rsid w:val="00D86B52"/>
    <w:rsid w:val="00D9272F"/>
    <w:rsid w:val="00DA3AEB"/>
    <w:rsid w:val="00DB6611"/>
    <w:rsid w:val="00DB7C47"/>
    <w:rsid w:val="00DD290C"/>
    <w:rsid w:val="00E10E5B"/>
    <w:rsid w:val="00E135A6"/>
    <w:rsid w:val="00E15ACB"/>
    <w:rsid w:val="00E161BE"/>
    <w:rsid w:val="00E20131"/>
    <w:rsid w:val="00E3365D"/>
    <w:rsid w:val="00E33D29"/>
    <w:rsid w:val="00EB497B"/>
    <w:rsid w:val="00EB4EB3"/>
    <w:rsid w:val="00ED3C7D"/>
    <w:rsid w:val="00EE64CF"/>
    <w:rsid w:val="00F04FF3"/>
    <w:rsid w:val="00F11595"/>
    <w:rsid w:val="00F244B6"/>
    <w:rsid w:val="00F27C25"/>
    <w:rsid w:val="00F720A5"/>
    <w:rsid w:val="00F72C05"/>
    <w:rsid w:val="00F813DB"/>
    <w:rsid w:val="00FA4CFB"/>
    <w:rsid w:val="00FC7245"/>
    <w:rsid w:val="00FE1B73"/>
    <w:rsid w:val="00FF0046"/>
    <w:rsid w:val="00FF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FF09"/>
  <w15:chartTrackingRefBased/>
  <w15:docId w15:val="{9BBEC72E-6730-4AF3-AD12-28894167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79B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A8279B"/>
    <w:pPr>
      <w:spacing w:after="0" w:line="240" w:lineRule="auto"/>
    </w:pPr>
    <w:rPr>
      <w:rFonts w:ascii="Tahoma" w:hAnsi="Tahoma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8279B"/>
    <w:rPr>
      <w:rFonts w:ascii="Tahoma" w:hAnsi="Tahoma"/>
      <w:sz w:val="20"/>
      <w:szCs w:val="21"/>
    </w:rPr>
  </w:style>
  <w:style w:type="character" w:styleId="Hipercze">
    <w:name w:val="Hyperlink"/>
    <w:basedOn w:val="Domylnaczcionkaakapitu"/>
    <w:uiPriority w:val="99"/>
    <w:unhideWhenUsed/>
    <w:rsid w:val="00A827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279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13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73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E5A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A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A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04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04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dub.umk.pl/inicjatywy/studenci/staze-co-o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Haffer (rafalh)</dc:creator>
  <cp:keywords/>
  <dc:description/>
  <cp:lastModifiedBy>bartosz.zdunowski@o365.umk.pl</cp:lastModifiedBy>
  <cp:revision>4</cp:revision>
  <cp:lastPrinted>2022-10-03T11:59:00Z</cp:lastPrinted>
  <dcterms:created xsi:type="dcterms:W3CDTF">2024-07-30T10:07:00Z</dcterms:created>
  <dcterms:modified xsi:type="dcterms:W3CDTF">2025-11-19T10:17:00Z</dcterms:modified>
</cp:coreProperties>
</file>